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A22E2" w14:textId="07CD2F25" w:rsidR="00EB0B92" w:rsidRPr="000062D0" w:rsidRDefault="001E1399" w:rsidP="0095166B">
      <w:pPr>
        <w:widowControl w:val="0"/>
        <w:autoSpaceDN w:val="0"/>
        <w:adjustRightInd w:val="0"/>
        <w:spacing w:after="0" w:line="360" w:lineRule="auto"/>
        <w:jc w:val="center"/>
        <w:rPr>
          <w:rFonts w:ascii="Arial" w:eastAsiaTheme="minorEastAsia" w:hAnsi="Arial" w:cs="Arial"/>
          <w:b/>
          <w:bCs/>
          <w:kern w:val="2"/>
          <w:sz w:val="24"/>
          <w:szCs w:val="24"/>
          <w:lang w:eastAsia="zh-CN" w:bidi="hi-IN"/>
        </w:rPr>
      </w:pPr>
      <w:r w:rsidRPr="000062D0">
        <w:rPr>
          <w:rFonts w:ascii="Arial" w:eastAsiaTheme="minorEastAsia" w:hAnsi="Arial" w:cs="Arial"/>
          <w:b/>
          <w:bCs/>
          <w:kern w:val="2"/>
          <w:sz w:val="24"/>
          <w:szCs w:val="24"/>
          <w:lang w:eastAsia="zh-CN" w:bidi="hi-IN"/>
        </w:rPr>
        <w:t>U</w:t>
      </w:r>
      <w:r w:rsidR="00A855C2" w:rsidRPr="000062D0">
        <w:rPr>
          <w:rFonts w:ascii="Arial" w:eastAsiaTheme="minorEastAsia" w:hAnsi="Arial" w:cs="Arial"/>
          <w:b/>
          <w:bCs/>
          <w:kern w:val="2"/>
          <w:sz w:val="24"/>
          <w:szCs w:val="24"/>
          <w:lang w:eastAsia="zh-CN" w:bidi="hi-IN"/>
        </w:rPr>
        <w:t>mowa</w:t>
      </w:r>
      <w:r w:rsidRPr="000062D0">
        <w:rPr>
          <w:rFonts w:ascii="Arial" w:eastAsiaTheme="minorEastAsia" w:hAnsi="Arial" w:cs="Arial"/>
          <w:b/>
          <w:bCs/>
          <w:kern w:val="2"/>
          <w:sz w:val="24"/>
          <w:szCs w:val="24"/>
          <w:lang w:eastAsia="zh-CN" w:bidi="hi-IN"/>
        </w:rPr>
        <w:t xml:space="preserve"> </w:t>
      </w:r>
      <w:r w:rsidR="00A855C2" w:rsidRPr="000062D0">
        <w:rPr>
          <w:rFonts w:ascii="Arial" w:eastAsiaTheme="minorEastAsia" w:hAnsi="Arial" w:cs="Arial"/>
          <w:b/>
          <w:bCs/>
          <w:kern w:val="2"/>
          <w:sz w:val="24"/>
          <w:szCs w:val="24"/>
          <w:lang w:eastAsia="zh-CN" w:bidi="hi-IN"/>
        </w:rPr>
        <w:t>o</w:t>
      </w:r>
      <w:r w:rsidRPr="000062D0">
        <w:rPr>
          <w:rFonts w:ascii="Arial" w:eastAsiaTheme="minorEastAsia" w:hAnsi="Arial" w:cs="Arial"/>
          <w:b/>
          <w:bCs/>
          <w:kern w:val="2"/>
          <w:sz w:val="24"/>
          <w:szCs w:val="24"/>
          <w:lang w:eastAsia="zh-CN" w:bidi="hi-IN"/>
        </w:rPr>
        <w:t xml:space="preserve"> </w:t>
      </w:r>
      <w:r w:rsidR="00A855C2" w:rsidRPr="000062D0">
        <w:rPr>
          <w:rFonts w:ascii="Arial" w:eastAsiaTheme="minorEastAsia" w:hAnsi="Arial" w:cs="Arial"/>
          <w:b/>
          <w:bCs/>
          <w:kern w:val="2"/>
          <w:sz w:val="24"/>
          <w:szCs w:val="24"/>
          <w:lang w:eastAsia="zh-CN" w:bidi="hi-IN"/>
        </w:rPr>
        <w:t>wykonani</w:t>
      </w:r>
      <w:r w:rsidR="00CC6D89" w:rsidRPr="000062D0">
        <w:rPr>
          <w:rFonts w:ascii="Arial" w:eastAsiaTheme="minorEastAsia" w:hAnsi="Arial" w:cs="Arial"/>
          <w:b/>
          <w:bCs/>
          <w:kern w:val="2"/>
          <w:sz w:val="24"/>
          <w:szCs w:val="24"/>
          <w:lang w:eastAsia="zh-CN" w:bidi="hi-IN"/>
        </w:rPr>
        <w:t>e</w:t>
      </w:r>
      <w:r w:rsidR="00A855C2" w:rsidRPr="000062D0">
        <w:rPr>
          <w:rFonts w:ascii="Arial" w:eastAsiaTheme="minorEastAsia" w:hAnsi="Arial" w:cs="Arial"/>
          <w:b/>
          <w:bCs/>
          <w:kern w:val="2"/>
          <w:sz w:val="24"/>
          <w:szCs w:val="24"/>
          <w:lang w:eastAsia="zh-CN" w:bidi="hi-IN"/>
        </w:rPr>
        <w:t xml:space="preserve"> prac polegających na nasadzeniu rekompensacyjnym drzew oraz krzewów wraz z ich trzyletnią pielęgnacją</w:t>
      </w:r>
      <w:r w:rsidR="00FC68A3" w:rsidRPr="000062D0">
        <w:rPr>
          <w:rFonts w:ascii="Arial" w:eastAsiaTheme="minorEastAsia" w:hAnsi="Arial" w:cs="Arial"/>
          <w:b/>
          <w:bCs/>
          <w:kern w:val="2"/>
          <w:sz w:val="24"/>
          <w:szCs w:val="24"/>
          <w:lang w:eastAsia="zh-CN" w:bidi="hi-IN"/>
        </w:rPr>
        <w:t xml:space="preserve"> </w:t>
      </w:r>
      <w:r w:rsidR="00823AB7" w:rsidRPr="000062D0">
        <w:rPr>
          <w:rFonts w:ascii="Arial" w:eastAsiaTheme="minorEastAsia" w:hAnsi="Arial" w:cs="Arial"/>
          <w:b/>
          <w:bCs/>
          <w:kern w:val="2"/>
          <w:sz w:val="24"/>
          <w:szCs w:val="24"/>
          <w:lang w:eastAsia="zh-CN" w:bidi="hi-IN"/>
        </w:rPr>
        <w:t>nr</w:t>
      </w:r>
      <w:r w:rsidR="00CD42EC" w:rsidRPr="000062D0">
        <w:rPr>
          <w:rFonts w:ascii="Arial" w:eastAsiaTheme="minorEastAsia" w:hAnsi="Arial" w:cs="Arial"/>
          <w:b/>
          <w:bCs/>
          <w:kern w:val="2"/>
          <w:sz w:val="24"/>
          <w:szCs w:val="24"/>
          <w:lang w:eastAsia="zh-CN" w:bidi="hi-IN"/>
        </w:rPr>
        <w:t>…………………………………</w:t>
      </w:r>
    </w:p>
    <w:p w14:paraId="7AF4E576" w14:textId="77777777" w:rsidR="006D0167" w:rsidRPr="000062D0" w:rsidRDefault="006D0167" w:rsidP="00032EBA">
      <w:pPr>
        <w:widowControl w:val="0"/>
        <w:autoSpaceDN w:val="0"/>
        <w:adjustRightInd w:val="0"/>
        <w:spacing w:after="0" w:line="360" w:lineRule="auto"/>
        <w:jc w:val="both"/>
        <w:rPr>
          <w:rFonts w:ascii="Arial" w:eastAsiaTheme="minorEastAsia" w:hAnsi="Arial" w:cs="Arial"/>
          <w:kern w:val="2"/>
          <w:sz w:val="24"/>
          <w:szCs w:val="24"/>
          <w:lang w:eastAsia="zh-CN" w:bidi="hi-IN"/>
        </w:rPr>
      </w:pPr>
    </w:p>
    <w:p w14:paraId="2013D19C" w14:textId="27509CDD" w:rsidR="006D0167" w:rsidRPr="000062D0" w:rsidRDefault="006D0167" w:rsidP="00032EBA">
      <w:pPr>
        <w:widowControl w:val="0"/>
        <w:autoSpaceDN w:val="0"/>
        <w:adjustRightInd w:val="0"/>
        <w:spacing w:after="0" w:line="360" w:lineRule="auto"/>
        <w:jc w:val="both"/>
        <w:rPr>
          <w:rFonts w:ascii="Arial" w:eastAsiaTheme="minorEastAsia" w:hAnsi="Arial" w:cs="Arial"/>
          <w:kern w:val="2"/>
          <w:sz w:val="24"/>
          <w:szCs w:val="24"/>
          <w:lang w:eastAsia="zh-CN" w:bidi="hi-IN"/>
        </w:rPr>
      </w:pPr>
      <w:r w:rsidRPr="000062D0">
        <w:rPr>
          <w:rFonts w:ascii="Arial" w:eastAsiaTheme="minorEastAsia" w:hAnsi="Arial" w:cs="Arial"/>
          <w:kern w:val="2"/>
          <w:sz w:val="24"/>
          <w:szCs w:val="24"/>
          <w:lang w:eastAsia="zh-CN" w:bidi="hi-IN"/>
        </w:rPr>
        <w:t xml:space="preserve">zawarta w dniu </w:t>
      </w:r>
      <w:r w:rsidR="00664612" w:rsidRPr="000062D0">
        <w:rPr>
          <w:rFonts w:ascii="Arial" w:eastAsiaTheme="minorEastAsia" w:hAnsi="Arial" w:cs="Arial"/>
          <w:kern w:val="2"/>
          <w:sz w:val="24"/>
          <w:szCs w:val="24"/>
          <w:lang w:eastAsia="zh-CN" w:bidi="hi-IN"/>
        </w:rPr>
        <w:t>……………………..</w:t>
      </w:r>
      <w:r w:rsidR="00DA3F45" w:rsidRPr="000062D0">
        <w:rPr>
          <w:rFonts w:ascii="Arial" w:eastAsiaTheme="minorEastAsia" w:hAnsi="Arial" w:cs="Arial"/>
          <w:kern w:val="2"/>
          <w:sz w:val="24"/>
          <w:szCs w:val="24"/>
          <w:lang w:eastAsia="zh-CN" w:bidi="hi-IN"/>
        </w:rPr>
        <w:t>roku</w:t>
      </w:r>
      <w:r w:rsidRPr="000062D0">
        <w:rPr>
          <w:rFonts w:ascii="Arial" w:eastAsiaTheme="minorEastAsia" w:hAnsi="Arial" w:cs="Arial"/>
          <w:kern w:val="2"/>
          <w:sz w:val="24"/>
          <w:szCs w:val="24"/>
          <w:lang w:eastAsia="zh-CN" w:bidi="hi-IN"/>
        </w:rPr>
        <w:t xml:space="preserve"> w Poznaniu,</w:t>
      </w:r>
    </w:p>
    <w:p w14:paraId="335D1D52" w14:textId="77777777" w:rsidR="00017F7E" w:rsidRPr="000062D0" w:rsidRDefault="006D0167" w:rsidP="00032EBA">
      <w:pPr>
        <w:widowControl w:val="0"/>
        <w:autoSpaceDN w:val="0"/>
        <w:adjustRightInd w:val="0"/>
        <w:spacing w:after="0" w:line="360" w:lineRule="auto"/>
        <w:ind w:right="-1"/>
        <w:jc w:val="both"/>
        <w:rPr>
          <w:rFonts w:ascii="Arial" w:eastAsiaTheme="minorEastAsia" w:hAnsi="Arial" w:cs="Arial"/>
          <w:b/>
          <w:kern w:val="2"/>
          <w:sz w:val="24"/>
          <w:szCs w:val="24"/>
          <w:lang w:eastAsia="zh-CN" w:bidi="hi-IN"/>
        </w:rPr>
      </w:pPr>
      <w:r w:rsidRPr="000062D0">
        <w:rPr>
          <w:rFonts w:ascii="Arial" w:eastAsiaTheme="minorEastAsia" w:hAnsi="Arial" w:cs="Arial"/>
          <w:kern w:val="2"/>
          <w:sz w:val="24"/>
          <w:szCs w:val="24"/>
          <w:lang w:eastAsia="zh-CN" w:bidi="hi-IN"/>
        </w:rPr>
        <w:t xml:space="preserve">pomiędzy: </w:t>
      </w:r>
    </w:p>
    <w:p w14:paraId="163AAFDA" w14:textId="0F5077EC" w:rsidR="00017F7E" w:rsidRPr="000062D0" w:rsidRDefault="002E376B" w:rsidP="00032EBA">
      <w:pPr>
        <w:widowControl w:val="0"/>
        <w:autoSpaceDN w:val="0"/>
        <w:adjustRightInd w:val="0"/>
        <w:spacing w:after="0" w:line="240" w:lineRule="auto"/>
        <w:ind w:right="-1"/>
        <w:jc w:val="both"/>
        <w:rPr>
          <w:rFonts w:ascii="Arial" w:eastAsiaTheme="minorEastAsia" w:hAnsi="Arial" w:cs="Arial"/>
          <w:b/>
          <w:kern w:val="2"/>
          <w:sz w:val="24"/>
          <w:szCs w:val="24"/>
          <w:lang w:eastAsia="zh-CN" w:bidi="hi-IN"/>
        </w:rPr>
      </w:pPr>
      <w:r w:rsidRPr="000062D0">
        <w:rPr>
          <w:rFonts w:ascii="Arial" w:eastAsiaTheme="minorEastAsia" w:hAnsi="Arial" w:cs="Arial"/>
          <w:b/>
          <w:kern w:val="2"/>
          <w:sz w:val="24"/>
          <w:szCs w:val="24"/>
          <w:lang w:eastAsia="zh-CN" w:bidi="hi-IN"/>
        </w:rPr>
        <w:t>AQUANET SA, 61-492 POZNAŃ, UL</w:t>
      </w:r>
      <w:r w:rsidR="00017F7E" w:rsidRPr="000062D0">
        <w:rPr>
          <w:rFonts w:ascii="Arial" w:eastAsiaTheme="minorEastAsia" w:hAnsi="Arial" w:cs="Arial"/>
          <w:b/>
          <w:kern w:val="2"/>
          <w:sz w:val="24"/>
          <w:szCs w:val="24"/>
          <w:lang w:eastAsia="zh-CN" w:bidi="hi-IN"/>
        </w:rPr>
        <w:t>. DOLNA WILDA 126,</w:t>
      </w:r>
    </w:p>
    <w:p w14:paraId="64790899" w14:textId="1D154F0F" w:rsidR="00017F7E" w:rsidRPr="000062D0" w:rsidRDefault="00017F7E" w:rsidP="00032EBA">
      <w:pPr>
        <w:widowControl w:val="0"/>
        <w:autoSpaceDN w:val="0"/>
        <w:adjustRightInd w:val="0"/>
        <w:spacing w:after="0" w:line="240" w:lineRule="auto"/>
        <w:ind w:right="-1"/>
        <w:jc w:val="both"/>
        <w:rPr>
          <w:rFonts w:ascii="Arial" w:eastAsiaTheme="minorEastAsia" w:hAnsi="Arial" w:cs="Arial"/>
          <w:kern w:val="2"/>
          <w:sz w:val="24"/>
          <w:szCs w:val="24"/>
          <w:lang w:eastAsia="zh-CN" w:bidi="hi-IN"/>
        </w:rPr>
      </w:pPr>
      <w:r w:rsidRPr="000062D0">
        <w:rPr>
          <w:rFonts w:ascii="Arial" w:eastAsiaTheme="minorEastAsia" w:hAnsi="Arial" w:cs="Arial"/>
          <w:kern w:val="2"/>
          <w:sz w:val="24"/>
          <w:szCs w:val="24"/>
          <w:lang w:eastAsia="zh-CN" w:bidi="hi-IN"/>
        </w:rPr>
        <w:t>ZAREJESTROWANĄ W SĄDZIE REJONOWYM POZNAN</w:t>
      </w:r>
      <w:r w:rsidR="002E376B" w:rsidRPr="000062D0">
        <w:rPr>
          <w:rFonts w:ascii="Arial" w:eastAsiaTheme="minorEastAsia" w:hAnsi="Arial" w:cs="Arial"/>
          <w:kern w:val="2"/>
          <w:sz w:val="24"/>
          <w:szCs w:val="24"/>
          <w:lang w:eastAsia="zh-CN" w:bidi="hi-IN"/>
        </w:rPr>
        <w:t xml:space="preserve"> </w:t>
      </w:r>
      <w:r w:rsidRPr="000062D0">
        <w:rPr>
          <w:rFonts w:ascii="Arial" w:eastAsiaTheme="minorEastAsia" w:hAnsi="Arial" w:cs="Arial"/>
          <w:kern w:val="2"/>
          <w:sz w:val="24"/>
          <w:szCs w:val="24"/>
          <w:lang w:eastAsia="zh-CN" w:bidi="hi-IN"/>
        </w:rPr>
        <w:t xml:space="preserve">- NOWE MIASTO I WILDA W POZNANIU W VIII WYDZIALE GOSPODARCZYM KRAJOWEGO REJESTRU SĄDOWEGO POD NR KRS 0000234819, KAPITAŁ ZAKŁADOWY: </w:t>
      </w:r>
      <w:r w:rsidR="00B945A0" w:rsidRPr="000062D0">
        <w:rPr>
          <w:rFonts w:ascii="Arial" w:eastAsiaTheme="minorEastAsia" w:hAnsi="Arial" w:cs="Arial"/>
          <w:kern w:val="2"/>
          <w:sz w:val="24"/>
          <w:szCs w:val="24"/>
          <w:lang w:eastAsia="zh-CN" w:bidi="hi-IN"/>
        </w:rPr>
        <w:t>1.121.290.222</w:t>
      </w:r>
      <w:r w:rsidR="00601891" w:rsidRPr="000062D0">
        <w:rPr>
          <w:rFonts w:ascii="Arial" w:eastAsiaTheme="minorEastAsia" w:hAnsi="Arial" w:cs="Arial"/>
          <w:kern w:val="2"/>
          <w:sz w:val="24"/>
          <w:szCs w:val="24"/>
          <w:lang w:eastAsia="zh-CN" w:bidi="hi-IN"/>
        </w:rPr>
        <w:t>,00</w:t>
      </w:r>
      <w:r w:rsidRPr="000062D0">
        <w:rPr>
          <w:rFonts w:ascii="Arial" w:eastAsiaTheme="minorEastAsia" w:hAnsi="Arial" w:cs="Arial"/>
          <w:kern w:val="2"/>
          <w:sz w:val="24"/>
          <w:szCs w:val="24"/>
          <w:lang w:eastAsia="zh-CN" w:bidi="hi-IN"/>
        </w:rPr>
        <w:t xml:space="preserve"> ZŁ (W CAŁOŚCI OPŁACONY), NIP: 777-00-03-274</w:t>
      </w:r>
    </w:p>
    <w:p w14:paraId="2BF7BA6D" w14:textId="5E99583B" w:rsidR="00FC68A3" w:rsidRPr="000062D0" w:rsidRDefault="00017F7E" w:rsidP="00983A0F">
      <w:pPr>
        <w:widowControl w:val="0"/>
        <w:autoSpaceDN w:val="0"/>
        <w:adjustRightInd w:val="0"/>
        <w:spacing w:after="0" w:line="240" w:lineRule="auto"/>
        <w:ind w:right="-1"/>
        <w:jc w:val="both"/>
        <w:rPr>
          <w:rFonts w:ascii="Arial" w:eastAsiaTheme="minorEastAsia" w:hAnsi="Arial" w:cs="Arial"/>
          <w:kern w:val="2"/>
          <w:sz w:val="24"/>
          <w:szCs w:val="24"/>
          <w:lang w:eastAsia="zh-CN" w:bidi="hi-IN"/>
        </w:rPr>
      </w:pPr>
      <w:r w:rsidRPr="000062D0">
        <w:rPr>
          <w:rFonts w:ascii="Arial" w:eastAsiaTheme="minorEastAsia" w:hAnsi="Arial" w:cs="Arial"/>
          <w:kern w:val="2"/>
          <w:sz w:val="24"/>
          <w:szCs w:val="24"/>
          <w:lang w:eastAsia="zh-CN" w:bidi="hi-IN"/>
        </w:rPr>
        <w:t>zwaną dalej „</w:t>
      </w:r>
      <w:r w:rsidRPr="000062D0">
        <w:rPr>
          <w:rFonts w:ascii="Arial" w:eastAsiaTheme="minorEastAsia" w:hAnsi="Arial" w:cs="Arial"/>
          <w:b/>
          <w:kern w:val="2"/>
          <w:sz w:val="24"/>
          <w:szCs w:val="24"/>
          <w:lang w:eastAsia="zh-CN" w:bidi="hi-IN"/>
        </w:rPr>
        <w:t>Zamawiając</w:t>
      </w:r>
      <w:r w:rsidR="00983A0F" w:rsidRPr="000062D0">
        <w:rPr>
          <w:rFonts w:ascii="Arial" w:eastAsiaTheme="minorEastAsia" w:hAnsi="Arial" w:cs="Arial"/>
          <w:b/>
          <w:kern w:val="2"/>
          <w:sz w:val="24"/>
          <w:szCs w:val="24"/>
          <w:lang w:eastAsia="zh-CN" w:bidi="hi-IN"/>
        </w:rPr>
        <w:t>ym</w:t>
      </w:r>
      <w:r w:rsidR="00983A0F" w:rsidRPr="000062D0">
        <w:rPr>
          <w:rFonts w:ascii="Arial" w:eastAsiaTheme="minorEastAsia" w:hAnsi="Arial" w:cs="Arial"/>
          <w:kern w:val="2"/>
          <w:sz w:val="24"/>
          <w:szCs w:val="24"/>
          <w:lang w:eastAsia="zh-CN" w:bidi="hi-IN"/>
        </w:rPr>
        <w:t xml:space="preserve">”, reprezentowaną przez </w:t>
      </w:r>
    </w:p>
    <w:p w14:paraId="2FA4C153" w14:textId="77777777" w:rsidR="00983A0F" w:rsidRPr="000062D0" w:rsidRDefault="00983A0F" w:rsidP="00983A0F">
      <w:pPr>
        <w:widowControl w:val="0"/>
        <w:autoSpaceDN w:val="0"/>
        <w:adjustRightInd w:val="0"/>
        <w:spacing w:after="0" w:line="240" w:lineRule="auto"/>
        <w:ind w:right="-1"/>
        <w:jc w:val="both"/>
        <w:rPr>
          <w:rFonts w:ascii="Arial" w:eastAsiaTheme="minorEastAsia" w:hAnsi="Arial" w:cs="Arial"/>
          <w:kern w:val="2"/>
          <w:sz w:val="24"/>
          <w:szCs w:val="24"/>
          <w:lang w:eastAsia="zh-CN" w:bidi="hi-IN"/>
        </w:rPr>
      </w:pPr>
    </w:p>
    <w:p w14:paraId="3BDAA96C" w14:textId="601862A2" w:rsidR="00983A0F" w:rsidRPr="000062D0" w:rsidRDefault="00B945A0" w:rsidP="00983A0F">
      <w:pPr>
        <w:widowControl w:val="0"/>
        <w:autoSpaceDN w:val="0"/>
        <w:adjustRightInd w:val="0"/>
        <w:spacing w:after="0" w:line="240" w:lineRule="auto"/>
        <w:ind w:right="-1"/>
        <w:jc w:val="both"/>
        <w:rPr>
          <w:rFonts w:ascii="Arial" w:eastAsiaTheme="minorEastAsia" w:hAnsi="Arial" w:cs="Arial"/>
          <w:kern w:val="2"/>
          <w:sz w:val="24"/>
          <w:szCs w:val="24"/>
          <w:lang w:eastAsia="zh-CN" w:bidi="hi-IN"/>
        </w:rPr>
      </w:pPr>
      <w:r w:rsidRPr="000062D0">
        <w:rPr>
          <w:rFonts w:ascii="Arial" w:eastAsiaTheme="minorEastAsia" w:hAnsi="Arial" w:cs="Arial"/>
          <w:kern w:val="2"/>
          <w:sz w:val="24"/>
          <w:szCs w:val="24"/>
          <w:lang w:eastAsia="zh-CN" w:bidi="hi-IN"/>
        </w:rPr>
        <w:t>………………………………………………………………………………………………………</w:t>
      </w:r>
      <w:r w:rsidR="00FE3BC0" w:rsidRPr="000062D0">
        <w:rPr>
          <w:rFonts w:ascii="Arial" w:eastAsiaTheme="minorEastAsia" w:hAnsi="Arial" w:cs="Arial"/>
          <w:kern w:val="2"/>
          <w:sz w:val="24"/>
          <w:szCs w:val="24"/>
          <w:lang w:eastAsia="zh-CN" w:bidi="hi-IN"/>
        </w:rPr>
        <w:t>..</w:t>
      </w:r>
    </w:p>
    <w:p w14:paraId="7D91B5B9" w14:textId="77777777" w:rsidR="00983A0F" w:rsidRPr="000062D0" w:rsidRDefault="00983A0F" w:rsidP="00983A0F">
      <w:pPr>
        <w:widowControl w:val="0"/>
        <w:autoSpaceDN w:val="0"/>
        <w:adjustRightInd w:val="0"/>
        <w:spacing w:after="0" w:line="240" w:lineRule="auto"/>
        <w:ind w:right="-1"/>
        <w:jc w:val="both"/>
        <w:rPr>
          <w:rFonts w:ascii="Arial" w:eastAsiaTheme="minorEastAsia" w:hAnsi="Arial" w:cs="Arial"/>
          <w:kern w:val="2"/>
          <w:sz w:val="24"/>
          <w:szCs w:val="24"/>
          <w:lang w:eastAsia="zh-CN" w:bidi="hi-IN"/>
        </w:rPr>
      </w:pPr>
    </w:p>
    <w:p w14:paraId="79093335" w14:textId="6B506EE3" w:rsidR="0020605C" w:rsidRPr="000062D0" w:rsidRDefault="00017F7E" w:rsidP="00FE3320">
      <w:pPr>
        <w:pStyle w:val="Nagwek"/>
        <w:spacing w:before="0"/>
        <w:jc w:val="both"/>
        <w:rPr>
          <w:rFonts w:eastAsiaTheme="minorEastAsia" w:hAnsi="Arial"/>
          <w:sz w:val="24"/>
          <w:szCs w:val="24"/>
          <w:lang w:eastAsia="zh-CN" w:bidi="hi-IN"/>
        </w:rPr>
      </w:pPr>
      <w:r w:rsidRPr="000062D0">
        <w:rPr>
          <w:rFonts w:eastAsiaTheme="minorEastAsia" w:hAnsi="Arial"/>
          <w:kern w:val="2"/>
          <w:sz w:val="24"/>
          <w:szCs w:val="24"/>
          <w:lang w:eastAsia="zh-CN" w:bidi="hi-IN"/>
        </w:rPr>
        <w:t xml:space="preserve">a </w:t>
      </w:r>
    </w:p>
    <w:p w14:paraId="4E36BA34" w14:textId="63E7579B" w:rsidR="00182656" w:rsidRPr="000062D0" w:rsidRDefault="00B945A0" w:rsidP="000D7128">
      <w:pPr>
        <w:pStyle w:val="Tretekstu"/>
        <w:rPr>
          <w:rFonts w:ascii="Arial" w:eastAsiaTheme="minorEastAsia" w:hAnsi="Arial" w:cs="Arial"/>
          <w:lang w:eastAsia="zh-CN" w:bidi="hi-IN"/>
        </w:rPr>
      </w:pPr>
      <w:r w:rsidRPr="000062D0">
        <w:rPr>
          <w:rFonts w:ascii="Arial" w:eastAsiaTheme="minorEastAsia" w:hAnsi="Arial" w:cs="Arial"/>
          <w:lang w:eastAsia="zh-CN" w:bidi="hi-IN"/>
        </w:rPr>
        <w:t>………………………………………………………………………………………………………</w:t>
      </w:r>
      <w:r w:rsidR="00FE3BC0" w:rsidRPr="000062D0">
        <w:rPr>
          <w:rFonts w:ascii="Arial" w:eastAsiaTheme="minorEastAsia" w:hAnsi="Arial" w:cs="Arial"/>
          <w:lang w:eastAsia="zh-CN" w:bidi="hi-IN"/>
        </w:rPr>
        <w:t>..</w:t>
      </w:r>
    </w:p>
    <w:p w14:paraId="6BB4D57A" w14:textId="77777777" w:rsidR="00017F7E" w:rsidRPr="000062D0" w:rsidRDefault="00017F7E" w:rsidP="00032EBA">
      <w:pPr>
        <w:spacing w:after="120" w:line="240" w:lineRule="auto"/>
        <w:jc w:val="both"/>
        <w:rPr>
          <w:rFonts w:ascii="Arial" w:eastAsiaTheme="minorEastAsia" w:hAnsi="Arial" w:cs="Arial"/>
          <w:kern w:val="2"/>
          <w:sz w:val="24"/>
          <w:szCs w:val="24"/>
          <w:lang w:eastAsia="zh-CN" w:bidi="hi-IN"/>
        </w:rPr>
      </w:pPr>
      <w:r w:rsidRPr="000062D0">
        <w:rPr>
          <w:rFonts w:ascii="Arial" w:eastAsiaTheme="minorEastAsia" w:hAnsi="Arial" w:cs="Arial"/>
          <w:kern w:val="2"/>
          <w:sz w:val="24"/>
          <w:szCs w:val="24"/>
          <w:lang w:eastAsia="zh-CN" w:bidi="hi-IN"/>
        </w:rPr>
        <w:t>zwanym dalej „</w:t>
      </w:r>
      <w:r w:rsidRPr="000062D0">
        <w:rPr>
          <w:rFonts w:ascii="Arial" w:eastAsiaTheme="minorEastAsia" w:hAnsi="Arial" w:cs="Arial"/>
          <w:b/>
          <w:kern w:val="2"/>
          <w:sz w:val="24"/>
          <w:szCs w:val="24"/>
          <w:lang w:eastAsia="zh-CN" w:bidi="hi-IN"/>
        </w:rPr>
        <w:t>Wykonawcą</w:t>
      </w:r>
      <w:r w:rsidRPr="000062D0">
        <w:rPr>
          <w:rFonts w:ascii="Arial" w:eastAsiaTheme="minorEastAsia" w:hAnsi="Arial" w:cs="Arial"/>
          <w:kern w:val="2"/>
          <w:sz w:val="24"/>
          <w:szCs w:val="24"/>
          <w:lang w:eastAsia="zh-CN" w:bidi="hi-IN"/>
        </w:rPr>
        <w:t>”, reprezentowanym przez:</w:t>
      </w:r>
    </w:p>
    <w:p w14:paraId="70FE6652" w14:textId="77777777" w:rsidR="0020605C" w:rsidRPr="000062D0" w:rsidRDefault="0020605C" w:rsidP="00032EBA">
      <w:pPr>
        <w:spacing w:after="120" w:line="240" w:lineRule="auto"/>
        <w:jc w:val="both"/>
        <w:rPr>
          <w:rFonts w:ascii="Arial" w:eastAsiaTheme="minorEastAsia" w:hAnsi="Arial" w:cs="Arial"/>
          <w:kern w:val="2"/>
          <w:sz w:val="24"/>
          <w:szCs w:val="24"/>
          <w:lang w:eastAsia="zh-CN" w:bidi="hi-IN"/>
        </w:rPr>
      </w:pPr>
    </w:p>
    <w:p w14:paraId="13F4F343" w14:textId="6E94E327" w:rsidR="00017F7E" w:rsidRPr="000062D0" w:rsidRDefault="000627FE" w:rsidP="000627FE">
      <w:pPr>
        <w:spacing w:after="120" w:line="240" w:lineRule="auto"/>
        <w:jc w:val="both"/>
        <w:rPr>
          <w:rFonts w:ascii="Arial" w:eastAsiaTheme="minorEastAsia" w:hAnsi="Arial" w:cs="Arial"/>
          <w:kern w:val="2"/>
          <w:sz w:val="24"/>
          <w:szCs w:val="24"/>
          <w:lang w:eastAsia="zh-CN" w:bidi="hi-IN"/>
        </w:rPr>
      </w:pPr>
      <w:r w:rsidRPr="000062D0">
        <w:rPr>
          <w:rFonts w:ascii="Arial" w:eastAsiaTheme="minorEastAsia" w:hAnsi="Arial" w:cs="Arial"/>
          <w:kern w:val="2"/>
          <w:sz w:val="24"/>
          <w:szCs w:val="24"/>
          <w:lang w:eastAsia="zh-CN" w:bidi="hi-IN"/>
        </w:rPr>
        <w:t>…………………………………………………………………………………………………………</w:t>
      </w:r>
    </w:p>
    <w:p w14:paraId="37250EA2" w14:textId="77777777" w:rsidR="00017F7E" w:rsidRPr="000062D0" w:rsidRDefault="00017F7E" w:rsidP="00032EBA">
      <w:pPr>
        <w:spacing w:after="120" w:line="240" w:lineRule="auto"/>
        <w:jc w:val="both"/>
        <w:rPr>
          <w:rFonts w:ascii="Arial" w:eastAsiaTheme="minorEastAsia" w:hAnsi="Arial" w:cs="Arial"/>
          <w:kern w:val="2"/>
          <w:sz w:val="24"/>
          <w:szCs w:val="24"/>
          <w:lang w:eastAsia="zh-CN" w:bidi="hi-IN"/>
        </w:rPr>
      </w:pPr>
      <w:r w:rsidRPr="000062D0">
        <w:rPr>
          <w:rFonts w:ascii="Arial" w:eastAsiaTheme="minorEastAsia" w:hAnsi="Arial" w:cs="Arial"/>
          <w:kern w:val="2"/>
          <w:sz w:val="24"/>
          <w:szCs w:val="24"/>
          <w:lang w:eastAsia="zh-CN" w:bidi="hi-IN"/>
        </w:rPr>
        <w:t>(imiona, nazwiska i stanowiska służbowe umocowanych przedstawicieli)</w:t>
      </w:r>
    </w:p>
    <w:p w14:paraId="23AF26A8" w14:textId="77777777" w:rsidR="006D0167" w:rsidRPr="000062D0" w:rsidRDefault="006D0167" w:rsidP="00032EBA">
      <w:pPr>
        <w:widowControl w:val="0"/>
        <w:tabs>
          <w:tab w:val="left" w:pos="9212"/>
        </w:tabs>
        <w:autoSpaceDE w:val="0"/>
        <w:autoSpaceDN w:val="0"/>
        <w:adjustRightInd w:val="0"/>
        <w:spacing w:after="120" w:line="240" w:lineRule="auto"/>
        <w:ind w:right="397"/>
        <w:jc w:val="both"/>
        <w:rPr>
          <w:rFonts w:ascii="Arial" w:hAnsi="Arial" w:cs="Arial"/>
          <w:sz w:val="24"/>
          <w:szCs w:val="24"/>
        </w:rPr>
      </w:pPr>
    </w:p>
    <w:p w14:paraId="116AD1A7" w14:textId="77777777" w:rsidR="0042449B" w:rsidRPr="000062D0" w:rsidRDefault="006D0167" w:rsidP="00032EBA">
      <w:pPr>
        <w:widowControl w:val="0"/>
        <w:tabs>
          <w:tab w:val="left" w:pos="9212"/>
        </w:tabs>
        <w:autoSpaceDE w:val="0"/>
        <w:autoSpaceDN w:val="0"/>
        <w:adjustRightInd w:val="0"/>
        <w:spacing w:after="120" w:line="240" w:lineRule="auto"/>
        <w:ind w:right="397"/>
        <w:jc w:val="both"/>
        <w:rPr>
          <w:rFonts w:ascii="Arial" w:hAnsi="Arial" w:cs="Arial"/>
          <w:sz w:val="24"/>
          <w:szCs w:val="24"/>
        </w:rPr>
      </w:pPr>
      <w:r w:rsidRPr="000062D0">
        <w:rPr>
          <w:rFonts w:ascii="Arial" w:hAnsi="Arial" w:cs="Arial"/>
          <w:sz w:val="24"/>
          <w:szCs w:val="24"/>
        </w:rPr>
        <w:t>Zamawiający i Wykonawca zwani są także w dalszej części Umowy łącznie Stronami, a oddzielnie Stroną.</w:t>
      </w:r>
    </w:p>
    <w:p w14:paraId="49F9A63F" w14:textId="77777777" w:rsidR="00664612" w:rsidRPr="000062D0" w:rsidRDefault="00664612" w:rsidP="00032EBA">
      <w:pPr>
        <w:widowControl w:val="0"/>
        <w:tabs>
          <w:tab w:val="left" w:pos="9212"/>
        </w:tabs>
        <w:autoSpaceDE w:val="0"/>
        <w:autoSpaceDN w:val="0"/>
        <w:adjustRightInd w:val="0"/>
        <w:spacing w:after="120" w:line="240" w:lineRule="auto"/>
        <w:ind w:right="397"/>
        <w:jc w:val="both"/>
        <w:rPr>
          <w:rFonts w:ascii="Arial" w:hAnsi="Arial" w:cs="Arial"/>
          <w:sz w:val="24"/>
          <w:szCs w:val="24"/>
        </w:rPr>
      </w:pPr>
    </w:p>
    <w:p w14:paraId="096B89AB" w14:textId="77777777" w:rsidR="006D0167" w:rsidRPr="000062D0" w:rsidRDefault="006D0167" w:rsidP="00DA1CA5">
      <w:pPr>
        <w:widowControl w:val="0"/>
        <w:tabs>
          <w:tab w:val="left" w:pos="9639"/>
        </w:tabs>
        <w:autoSpaceDE w:val="0"/>
        <w:autoSpaceDN w:val="0"/>
        <w:adjustRightInd w:val="0"/>
        <w:spacing w:after="120" w:line="240" w:lineRule="auto"/>
        <w:ind w:right="-1"/>
        <w:jc w:val="both"/>
        <w:rPr>
          <w:rFonts w:ascii="Arial" w:hAnsi="Arial" w:cs="Arial"/>
          <w:sz w:val="24"/>
          <w:szCs w:val="24"/>
        </w:rPr>
      </w:pPr>
      <w:r w:rsidRPr="000062D0">
        <w:rPr>
          <w:rFonts w:ascii="Arial" w:hAnsi="Arial" w:cs="Arial"/>
          <w:sz w:val="24"/>
          <w:szCs w:val="24"/>
        </w:rPr>
        <w:t xml:space="preserve">Zważywszy, że: </w:t>
      </w:r>
    </w:p>
    <w:p w14:paraId="214C541D" w14:textId="77C09B1F" w:rsidR="0067273F" w:rsidRPr="000062D0" w:rsidRDefault="00D45623" w:rsidP="00DA1CA5">
      <w:pPr>
        <w:widowControl w:val="0"/>
        <w:tabs>
          <w:tab w:val="left" w:pos="9639"/>
        </w:tabs>
        <w:autoSpaceDE w:val="0"/>
        <w:autoSpaceDN w:val="0"/>
        <w:adjustRightInd w:val="0"/>
        <w:spacing w:after="120" w:line="240" w:lineRule="auto"/>
        <w:ind w:right="-1"/>
        <w:jc w:val="both"/>
        <w:rPr>
          <w:rFonts w:ascii="Arial" w:hAnsi="Arial" w:cs="Arial"/>
          <w:sz w:val="24"/>
          <w:szCs w:val="24"/>
        </w:rPr>
      </w:pPr>
      <w:r w:rsidRPr="009C3164">
        <w:rPr>
          <w:rFonts w:ascii="Arial" w:hAnsi="Arial" w:cs="Arial"/>
          <w:szCs w:val="24"/>
        </w:rPr>
        <w:t>Zamawiający, w wyniku postępowania przeprowadzonego w oparciu o Regulamin udzielania zamówień przez AQUANET S.A., do któr</w:t>
      </w:r>
      <w:r>
        <w:rPr>
          <w:rFonts w:ascii="Arial" w:hAnsi="Arial" w:cs="Arial"/>
          <w:szCs w:val="24"/>
        </w:rPr>
        <w:t>ego</w:t>
      </w:r>
      <w:r w:rsidRPr="009C3164">
        <w:rPr>
          <w:rFonts w:ascii="Arial" w:hAnsi="Arial" w:cs="Arial"/>
          <w:szCs w:val="24"/>
        </w:rPr>
        <w:t xml:space="preserve"> nie mają zastosowania przepisy ustawy Prawo zamówień publicznych, w trybie </w:t>
      </w:r>
      <w:r>
        <w:rPr>
          <w:rFonts w:ascii="Arial" w:hAnsi="Arial" w:cs="Arial"/>
          <w:szCs w:val="24"/>
        </w:rPr>
        <w:t>przetargu ofertowego</w:t>
      </w:r>
      <w:r w:rsidRPr="009C3164">
        <w:rPr>
          <w:rFonts w:ascii="Arial" w:hAnsi="Arial" w:cs="Arial"/>
          <w:szCs w:val="24"/>
        </w:rPr>
        <w:t>, dokonał wyboru oferty Wykonawcy</w:t>
      </w:r>
      <w:r>
        <w:rPr>
          <w:rFonts w:ascii="Arial" w:hAnsi="Arial" w:cs="Arial"/>
          <w:szCs w:val="24"/>
        </w:rPr>
        <w:t>,</w:t>
      </w:r>
    </w:p>
    <w:p w14:paraId="0843ABD0" w14:textId="77777777" w:rsidR="00B228E8" w:rsidRPr="000062D0" w:rsidRDefault="0067273F" w:rsidP="00DA1CA5">
      <w:pPr>
        <w:widowControl w:val="0"/>
        <w:tabs>
          <w:tab w:val="left" w:pos="9639"/>
        </w:tabs>
        <w:autoSpaceDE w:val="0"/>
        <w:autoSpaceDN w:val="0"/>
        <w:adjustRightInd w:val="0"/>
        <w:spacing w:after="120" w:line="240" w:lineRule="auto"/>
        <w:ind w:right="-1"/>
        <w:jc w:val="both"/>
        <w:rPr>
          <w:rFonts w:ascii="Arial" w:hAnsi="Arial" w:cs="Arial"/>
          <w:sz w:val="24"/>
          <w:szCs w:val="24"/>
        </w:rPr>
      </w:pPr>
      <w:r w:rsidRPr="000062D0">
        <w:rPr>
          <w:rFonts w:ascii="Arial" w:hAnsi="Arial" w:cs="Arial"/>
          <w:sz w:val="24"/>
          <w:szCs w:val="24"/>
        </w:rPr>
        <w:t>Strony postanawiają zawrzeć umowę o następującej treści:</w:t>
      </w:r>
    </w:p>
    <w:p w14:paraId="3B382D29" w14:textId="77777777" w:rsidR="00A52189" w:rsidRPr="000062D0" w:rsidRDefault="00A52189" w:rsidP="00032EBA">
      <w:pPr>
        <w:pStyle w:val="Domylnie"/>
        <w:spacing w:after="120"/>
        <w:jc w:val="both"/>
        <w:rPr>
          <w:rFonts w:ascii="Arial" w:hAnsi="Arial" w:cs="Arial"/>
          <w:b/>
        </w:rPr>
      </w:pPr>
    </w:p>
    <w:p w14:paraId="22064935" w14:textId="1CC1580E" w:rsidR="00865C98" w:rsidRPr="000062D0" w:rsidRDefault="00865C98" w:rsidP="00865C98">
      <w:pPr>
        <w:spacing w:after="120" w:line="23" w:lineRule="atLeast"/>
        <w:jc w:val="center"/>
        <w:rPr>
          <w:rFonts w:ascii="Arial" w:hAnsi="Arial" w:cs="Arial"/>
          <w:b/>
          <w:bCs/>
          <w:sz w:val="24"/>
          <w:szCs w:val="24"/>
        </w:rPr>
      </w:pPr>
      <w:r w:rsidRPr="000062D0">
        <w:rPr>
          <w:rFonts w:ascii="Arial" w:hAnsi="Arial" w:cs="Arial"/>
          <w:b/>
          <w:bCs/>
          <w:sz w:val="24"/>
          <w:szCs w:val="24"/>
        </w:rPr>
        <w:t>§ 1 Definicje</w:t>
      </w:r>
    </w:p>
    <w:p w14:paraId="7555A7E7" w14:textId="5A02D7E2" w:rsidR="00865C98" w:rsidRPr="000062D0" w:rsidRDefault="00865C98" w:rsidP="00B42012">
      <w:pPr>
        <w:spacing w:after="120" w:line="23" w:lineRule="atLeast"/>
        <w:jc w:val="both"/>
        <w:rPr>
          <w:rFonts w:ascii="Arial" w:eastAsia="Arial" w:hAnsi="Arial" w:cs="Arial"/>
          <w:sz w:val="24"/>
          <w:szCs w:val="24"/>
        </w:rPr>
      </w:pPr>
      <w:r w:rsidRPr="000062D0">
        <w:rPr>
          <w:rFonts w:ascii="Arial" w:hAnsi="Arial" w:cs="Arial"/>
          <w:sz w:val="24"/>
          <w:szCs w:val="24"/>
        </w:rPr>
        <w:t xml:space="preserve">Strony nadają następujące znaczenie pojęciom użytym w dalszej treści umowy i zapisanym wielką </w:t>
      </w:r>
      <w:proofErr w:type="spellStart"/>
      <w:r w:rsidRPr="000062D0">
        <w:rPr>
          <w:rFonts w:ascii="Arial" w:hAnsi="Arial" w:cs="Arial"/>
          <w:sz w:val="24"/>
          <w:szCs w:val="24"/>
          <w:lang w:val="de-DE"/>
        </w:rPr>
        <w:t>liter</w:t>
      </w:r>
      <w:proofErr w:type="spellEnd"/>
      <w:r w:rsidRPr="000062D0">
        <w:rPr>
          <w:rFonts w:ascii="Arial" w:hAnsi="Arial" w:cs="Arial"/>
          <w:sz w:val="24"/>
          <w:szCs w:val="24"/>
        </w:rPr>
        <w:t>ą:</w:t>
      </w:r>
    </w:p>
    <w:p w14:paraId="72174C57" w14:textId="465A5E45" w:rsidR="00865C98" w:rsidRPr="000062D0" w:rsidRDefault="00865C98" w:rsidP="00C70696">
      <w:pPr>
        <w:pStyle w:val="Akapitzlist1"/>
        <w:numPr>
          <w:ilvl w:val="0"/>
          <w:numId w:val="36"/>
        </w:numPr>
        <w:pBdr>
          <w:top w:val="nil"/>
          <w:left w:val="nil"/>
          <w:bottom w:val="nil"/>
          <w:right w:val="nil"/>
          <w:between w:val="nil"/>
          <w:bar w:val="nil"/>
        </w:pBdr>
        <w:suppressAutoHyphens/>
        <w:spacing w:after="120" w:line="23" w:lineRule="atLeast"/>
        <w:contextualSpacing w:val="0"/>
        <w:jc w:val="both"/>
        <w:rPr>
          <w:rFonts w:ascii="Arial" w:hAnsi="Arial" w:cs="Arial"/>
          <w:b/>
          <w:bCs/>
        </w:rPr>
      </w:pPr>
      <w:r w:rsidRPr="000062D0">
        <w:rPr>
          <w:rFonts w:ascii="Arial" w:hAnsi="Arial" w:cs="Arial"/>
          <w:b/>
          <w:bCs/>
        </w:rPr>
        <w:t xml:space="preserve">Dokumentacja powykonawcza </w:t>
      </w:r>
      <w:r w:rsidR="00B42012" w:rsidRPr="000062D0">
        <w:rPr>
          <w:rFonts w:ascii="Arial" w:hAnsi="Arial" w:cs="Arial"/>
          <w:bCs/>
        </w:rPr>
        <w:t>–</w:t>
      </w:r>
      <w:r w:rsidRPr="000062D0">
        <w:rPr>
          <w:rFonts w:ascii="Arial" w:hAnsi="Arial" w:cs="Arial"/>
        </w:rPr>
        <w:t xml:space="preserve"> dokumentacja</w:t>
      </w:r>
      <w:r w:rsidR="00B42012" w:rsidRPr="000062D0">
        <w:rPr>
          <w:rFonts w:ascii="Arial" w:hAnsi="Arial" w:cs="Arial"/>
        </w:rPr>
        <w:t xml:space="preserve"> s</w:t>
      </w:r>
      <w:r w:rsidRPr="000062D0">
        <w:rPr>
          <w:rFonts w:ascii="Arial" w:hAnsi="Arial" w:cs="Arial"/>
        </w:rPr>
        <w:t xml:space="preserve">porządzona zgodnie z zapisami </w:t>
      </w:r>
      <w:proofErr w:type="spellStart"/>
      <w:r w:rsidRPr="000062D0">
        <w:rPr>
          <w:rFonts w:ascii="Arial" w:hAnsi="Arial" w:cs="Arial"/>
        </w:rPr>
        <w:t>STWiOR</w:t>
      </w:r>
      <w:proofErr w:type="spellEnd"/>
      <w:r w:rsidRPr="000062D0">
        <w:rPr>
          <w:rFonts w:ascii="Arial" w:hAnsi="Arial" w:cs="Arial"/>
        </w:rPr>
        <w:t xml:space="preserve"> oraz </w:t>
      </w:r>
      <w:r w:rsidR="00B42012" w:rsidRPr="000062D0">
        <w:rPr>
          <w:rFonts w:ascii="Arial" w:hAnsi="Arial" w:cs="Arial"/>
        </w:rPr>
        <w:t>w</w:t>
      </w:r>
      <w:r w:rsidRPr="000062D0">
        <w:rPr>
          <w:rFonts w:ascii="Arial" w:hAnsi="Arial" w:cs="Arial"/>
        </w:rPr>
        <w:t xml:space="preserve">ytycznymi Zamawiającego stanowiącymi Załączniki do SWZ; </w:t>
      </w:r>
    </w:p>
    <w:p w14:paraId="3A9FBB1C" w14:textId="4503EA65" w:rsidR="00865C98" w:rsidRPr="000062D0" w:rsidRDefault="00865C98" w:rsidP="00C70696">
      <w:pPr>
        <w:pStyle w:val="Akapitzlist1"/>
        <w:numPr>
          <w:ilvl w:val="0"/>
          <w:numId w:val="36"/>
        </w:numPr>
        <w:pBdr>
          <w:top w:val="nil"/>
          <w:left w:val="nil"/>
          <w:bottom w:val="nil"/>
          <w:right w:val="nil"/>
          <w:between w:val="nil"/>
          <w:bar w:val="nil"/>
        </w:pBdr>
        <w:suppressAutoHyphens/>
        <w:spacing w:after="120" w:line="23" w:lineRule="atLeast"/>
        <w:contextualSpacing w:val="0"/>
        <w:jc w:val="both"/>
        <w:rPr>
          <w:rFonts w:ascii="Arial" w:hAnsi="Arial" w:cs="Arial"/>
        </w:rPr>
      </w:pPr>
      <w:r w:rsidRPr="000062D0">
        <w:rPr>
          <w:rFonts w:ascii="Arial" w:hAnsi="Arial" w:cs="Arial"/>
          <w:b/>
          <w:bCs/>
        </w:rPr>
        <w:t>Informacje P</w:t>
      </w:r>
      <w:proofErr w:type="spellStart"/>
      <w:r w:rsidRPr="000062D0">
        <w:rPr>
          <w:rFonts w:ascii="Arial" w:hAnsi="Arial" w:cs="Arial"/>
          <w:b/>
          <w:bCs/>
          <w:lang w:val="de-DE"/>
        </w:rPr>
        <w:t>oufne</w:t>
      </w:r>
      <w:proofErr w:type="spellEnd"/>
      <w:r w:rsidRPr="000062D0">
        <w:rPr>
          <w:rFonts w:ascii="Arial" w:hAnsi="Arial" w:cs="Arial"/>
        </w:rPr>
        <w:t xml:space="preserve"> </w:t>
      </w:r>
      <w:r w:rsidRPr="000062D0">
        <w:rPr>
          <w:rFonts w:ascii="Arial" w:hAnsi="Arial" w:cs="Arial"/>
          <w:bCs/>
        </w:rPr>
        <w:t>-</w:t>
      </w:r>
      <w:r w:rsidRPr="000062D0">
        <w:rPr>
          <w:rFonts w:ascii="Arial" w:hAnsi="Arial" w:cs="Arial"/>
        </w:rPr>
        <w:t xml:space="preserve"> wszelkie informacje uzyskane w związku lub przy okazji wykonywania Umowy, </w:t>
      </w:r>
      <w:proofErr w:type="spellStart"/>
      <w:r w:rsidRPr="000062D0">
        <w:rPr>
          <w:rFonts w:ascii="Arial" w:hAnsi="Arial" w:cs="Arial"/>
        </w:rPr>
        <w:t>kt</w:t>
      </w:r>
      <w:proofErr w:type="spellEnd"/>
      <w:r w:rsidRPr="000062D0">
        <w:rPr>
          <w:rFonts w:ascii="Arial" w:hAnsi="Arial" w:cs="Arial"/>
          <w:lang w:val="es-ES_tradnl"/>
        </w:rPr>
        <w:t>ó</w:t>
      </w:r>
      <w:r w:rsidRPr="000062D0">
        <w:rPr>
          <w:rFonts w:ascii="Arial" w:hAnsi="Arial" w:cs="Arial"/>
        </w:rPr>
        <w:t xml:space="preserve">re stanowią lub mogą stanowić technologiczną, organizacyjną lub finansową tajemnicę drugiej Strony i </w:t>
      </w:r>
      <w:proofErr w:type="spellStart"/>
      <w:r w:rsidRPr="000062D0">
        <w:rPr>
          <w:rFonts w:ascii="Arial" w:hAnsi="Arial" w:cs="Arial"/>
        </w:rPr>
        <w:t>kt</w:t>
      </w:r>
      <w:proofErr w:type="spellEnd"/>
      <w:r w:rsidRPr="000062D0">
        <w:rPr>
          <w:rFonts w:ascii="Arial" w:hAnsi="Arial" w:cs="Arial"/>
          <w:lang w:val="es-ES_tradnl"/>
        </w:rPr>
        <w:t>ó</w:t>
      </w:r>
      <w:proofErr w:type="spellStart"/>
      <w:r w:rsidRPr="000062D0">
        <w:rPr>
          <w:rFonts w:ascii="Arial" w:hAnsi="Arial" w:cs="Arial"/>
        </w:rPr>
        <w:t>rych</w:t>
      </w:r>
      <w:proofErr w:type="spellEnd"/>
      <w:r w:rsidRPr="000062D0">
        <w:rPr>
          <w:rFonts w:ascii="Arial" w:hAnsi="Arial" w:cs="Arial"/>
        </w:rPr>
        <w:t xml:space="preserve"> ujawnienie mogłoby narazić Stronę na szkodę;</w:t>
      </w:r>
    </w:p>
    <w:p w14:paraId="1CD9E296" w14:textId="77777777" w:rsidR="00865C98" w:rsidRPr="000062D0" w:rsidRDefault="00865C98" w:rsidP="00C70696">
      <w:pPr>
        <w:pStyle w:val="Akapitzlist2"/>
        <w:numPr>
          <w:ilvl w:val="0"/>
          <w:numId w:val="36"/>
        </w:numPr>
        <w:spacing w:after="120" w:line="23" w:lineRule="atLeast"/>
        <w:jc w:val="both"/>
        <w:rPr>
          <w:rFonts w:ascii="Arial" w:hAnsi="Arial" w:cs="Arial"/>
          <w:color w:val="auto"/>
          <w:sz w:val="24"/>
          <w:szCs w:val="24"/>
        </w:rPr>
      </w:pPr>
      <w:r w:rsidRPr="000062D0">
        <w:rPr>
          <w:rFonts w:ascii="Arial" w:hAnsi="Arial" w:cs="Arial"/>
          <w:b/>
          <w:color w:val="auto"/>
          <w:sz w:val="24"/>
          <w:szCs w:val="24"/>
        </w:rPr>
        <w:lastRenderedPageBreak/>
        <w:t>Miesiąc Referencyjny</w:t>
      </w:r>
      <w:r w:rsidRPr="000062D0">
        <w:rPr>
          <w:rFonts w:ascii="Arial" w:hAnsi="Arial" w:cs="Arial"/>
          <w:color w:val="auto"/>
          <w:sz w:val="24"/>
          <w:szCs w:val="24"/>
        </w:rPr>
        <w:t xml:space="preserve"> - miesiąc, w którym nastąpiło otwarcie ofert złożonych w postępowaniu, w wyniku którego została zawarta Umowa;</w:t>
      </w:r>
    </w:p>
    <w:p w14:paraId="6DD65DEB" w14:textId="08539082" w:rsidR="00865C98" w:rsidRPr="000062D0" w:rsidRDefault="00865C98" w:rsidP="00C70696">
      <w:pPr>
        <w:pStyle w:val="Akapitzlist2"/>
        <w:numPr>
          <w:ilvl w:val="0"/>
          <w:numId w:val="36"/>
        </w:numPr>
        <w:spacing w:after="120" w:line="23" w:lineRule="atLeast"/>
        <w:jc w:val="both"/>
        <w:rPr>
          <w:rFonts w:ascii="Arial" w:hAnsi="Arial" w:cs="Arial"/>
          <w:color w:val="auto"/>
          <w:sz w:val="24"/>
          <w:szCs w:val="24"/>
        </w:rPr>
      </w:pPr>
      <w:proofErr w:type="spellStart"/>
      <w:r w:rsidRPr="000062D0">
        <w:rPr>
          <w:rFonts w:ascii="Arial" w:hAnsi="Arial" w:cs="Arial"/>
          <w:b/>
          <w:bCs/>
          <w:color w:val="auto"/>
          <w:sz w:val="24"/>
          <w:szCs w:val="24"/>
        </w:rPr>
        <w:t>Odbi</w:t>
      </w:r>
      <w:proofErr w:type="spellEnd"/>
      <w:r w:rsidRPr="000062D0">
        <w:rPr>
          <w:rFonts w:ascii="Arial" w:hAnsi="Arial" w:cs="Arial"/>
          <w:b/>
          <w:bCs/>
          <w:color w:val="auto"/>
          <w:sz w:val="24"/>
          <w:szCs w:val="24"/>
          <w:lang w:val="es-ES_tradnl"/>
        </w:rPr>
        <w:t>ó</w:t>
      </w:r>
      <w:r w:rsidRPr="000062D0">
        <w:rPr>
          <w:rFonts w:ascii="Arial" w:hAnsi="Arial" w:cs="Arial"/>
          <w:b/>
          <w:bCs/>
          <w:color w:val="auto"/>
          <w:sz w:val="24"/>
          <w:szCs w:val="24"/>
        </w:rPr>
        <w:t xml:space="preserve">r </w:t>
      </w:r>
      <w:proofErr w:type="spellStart"/>
      <w:r w:rsidR="004273C4" w:rsidRPr="000062D0">
        <w:rPr>
          <w:rFonts w:ascii="Arial" w:hAnsi="Arial" w:cs="Arial"/>
          <w:b/>
          <w:bCs/>
          <w:color w:val="auto"/>
          <w:sz w:val="24"/>
          <w:szCs w:val="24"/>
        </w:rPr>
        <w:t>nasadzeń</w:t>
      </w:r>
      <w:proofErr w:type="spellEnd"/>
      <w:r w:rsidR="004273C4" w:rsidRPr="000062D0">
        <w:rPr>
          <w:rFonts w:ascii="Arial" w:hAnsi="Arial" w:cs="Arial"/>
          <w:b/>
          <w:bCs/>
          <w:color w:val="auto"/>
          <w:sz w:val="24"/>
          <w:szCs w:val="24"/>
        </w:rPr>
        <w:t xml:space="preserve">, </w:t>
      </w:r>
      <w:r w:rsidR="003721E4" w:rsidRPr="000062D0">
        <w:rPr>
          <w:rFonts w:ascii="Arial" w:hAnsi="Arial" w:cs="Arial"/>
          <w:b/>
          <w:bCs/>
          <w:color w:val="auto"/>
          <w:sz w:val="24"/>
          <w:szCs w:val="24"/>
        </w:rPr>
        <w:t>O</w:t>
      </w:r>
      <w:r w:rsidR="004273C4" w:rsidRPr="000062D0">
        <w:rPr>
          <w:rFonts w:ascii="Arial" w:hAnsi="Arial" w:cs="Arial"/>
          <w:b/>
          <w:bCs/>
          <w:color w:val="auto"/>
          <w:sz w:val="24"/>
          <w:szCs w:val="24"/>
        </w:rPr>
        <w:t>dbiór prac pi</w:t>
      </w:r>
      <w:r w:rsidR="00B42012" w:rsidRPr="000062D0">
        <w:rPr>
          <w:rFonts w:ascii="Arial" w:hAnsi="Arial" w:cs="Arial"/>
          <w:b/>
          <w:bCs/>
          <w:color w:val="auto"/>
          <w:sz w:val="24"/>
          <w:szCs w:val="24"/>
        </w:rPr>
        <w:t>elę</w:t>
      </w:r>
      <w:r w:rsidR="004273C4" w:rsidRPr="000062D0">
        <w:rPr>
          <w:rFonts w:ascii="Arial" w:hAnsi="Arial" w:cs="Arial"/>
          <w:b/>
          <w:bCs/>
          <w:color w:val="auto"/>
          <w:sz w:val="24"/>
          <w:szCs w:val="24"/>
        </w:rPr>
        <w:t>gnacyjnych</w:t>
      </w:r>
      <w:r w:rsidRPr="000062D0">
        <w:rPr>
          <w:rFonts w:ascii="Arial" w:hAnsi="Arial" w:cs="Arial"/>
          <w:bCs/>
          <w:color w:val="auto"/>
          <w:sz w:val="24"/>
          <w:szCs w:val="24"/>
        </w:rPr>
        <w:t>-</w:t>
      </w:r>
      <w:r w:rsidRPr="000062D0">
        <w:rPr>
          <w:rFonts w:ascii="Arial" w:hAnsi="Arial" w:cs="Arial"/>
          <w:color w:val="auto"/>
          <w:sz w:val="24"/>
          <w:szCs w:val="24"/>
        </w:rPr>
        <w:t xml:space="preserve"> </w:t>
      </w:r>
      <w:proofErr w:type="spellStart"/>
      <w:r w:rsidRPr="000062D0">
        <w:rPr>
          <w:rFonts w:ascii="Arial" w:hAnsi="Arial" w:cs="Arial"/>
          <w:color w:val="auto"/>
          <w:sz w:val="24"/>
          <w:szCs w:val="24"/>
        </w:rPr>
        <w:t>odbi</w:t>
      </w:r>
      <w:proofErr w:type="spellEnd"/>
      <w:r w:rsidRPr="000062D0">
        <w:rPr>
          <w:rFonts w:ascii="Arial" w:hAnsi="Arial" w:cs="Arial"/>
          <w:color w:val="auto"/>
          <w:sz w:val="24"/>
          <w:szCs w:val="24"/>
          <w:lang w:val="es-ES_tradnl"/>
        </w:rPr>
        <w:t>ó</w:t>
      </w:r>
      <w:r w:rsidRPr="000062D0">
        <w:rPr>
          <w:rFonts w:ascii="Arial" w:hAnsi="Arial" w:cs="Arial"/>
          <w:color w:val="auto"/>
          <w:sz w:val="24"/>
          <w:szCs w:val="24"/>
        </w:rPr>
        <w:t xml:space="preserve">r </w:t>
      </w:r>
      <w:r w:rsidR="004273C4" w:rsidRPr="000062D0">
        <w:rPr>
          <w:rFonts w:ascii="Arial" w:hAnsi="Arial" w:cs="Arial"/>
          <w:color w:val="auto"/>
          <w:sz w:val="24"/>
          <w:szCs w:val="24"/>
        </w:rPr>
        <w:t>prac</w:t>
      </w:r>
      <w:r w:rsidRPr="000062D0">
        <w:rPr>
          <w:rFonts w:ascii="Arial" w:hAnsi="Arial" w:cs="Arial"/>
          <w:color w:val="auto"/>
          <w:sz w:val="24"/>
          <w:szCs w:val="24"/>
        </w:rPr>
        <w:t xml:space="preserve"> objętych Przedmiotem Umowy</w:t>
      </w:r>
      <w:r w:rsidRPr="000062D0">
        <w:rPr>
          <w:rFonts w:ascii="Arial" w:eastAsiaTheme="minorHAnsi" w:hAnsi="Arial" w:cs="Arial"/>
          <w:i/>
          <w:color w:val="auto"/>
          <w:sz w:val="24"/>
          <w:szCs w:val="24"/>
          <w:bdr w:val="none" w:sz="0" w:space="0" w:color="auto"/>
          <w:lang w:eastAsia="en-US"/>
        </w:rPr>
        <w:t xml:space="preserve"> </w:t>
      </w:r>
      <w:r w:rsidRPr="000062D0">
        <w:rPr>
          <w:rFonts w:ascii="Arial" w:hAnsi="Arial" w:cs="Arial"/>
          <w:color w:val="auto"/>
          <w:sz w:val="24"/>
          <w:szCs w:val="24"/>
        </w:rPr>
        <w:t xml:space="preserve">przeprowadzony zgodnie z regułami określonymi w § </w:t>
      </w:r>
      <w:r w:rsidR="00581FA8" w:rsidRPr="000062D0">
        <w:rPr>
          <w:rFonts w:ascii="Arial" w:hAnsi="Arial" w:cs="Arial"/>
          <w:color w:val="auto"/>
          <w:sz w:val="24"/>
          <w:szCs w:val="24"/>
        </w:rPr>
        <w:t>6</w:t>
      </w:r>
      <w:r w:rsidRPr="000062D0">
        <w:rPr>
          <w:rFonts w:ascii="Arial" w:hAnsi="Arial" w:cs="Arial"/>
          <w:color w:val="auto"/>
          <w:sz w:val="24"/>
          <w:szCs w:val="24"/>
        </w:rPr>
        <w:t xml:space="preserve"> Umowy;</w:t>
      </w:r>
    </w:p>
    <w:p w14:paraId="06D458A3" w14:textId="252BD19F" w:rsidR="00865C98" w:rsidRPr="000062D0" w:rsidRDefault="00865C98" w:rsidP="00C70696">
      <w:pPr>
        <w:pStyle w:val="Akapitzlist2"/>
        <w:numPr>
          <w:ilvl w:val="0"/>
          <w:numId w:val="37"/>
        </w:numPr>
        <w:spacing w:after="120" w:line="23" w:lineRule="atLeast"/>
        <w:jc w:val="both"/>
        <w:rPr>
          <w:rFonts w:ascii="Arial" w:hAnsi="Arial" w:cs="Arial"/>
          <w:b/>
          <w:bCs/>
          <w:color w:val="auto"/>
          <w:sz w:val="24"/>
          <w:szCs w:val="24"/>
        </w:rPr>
      </w:pPr>
      <w:r w:rsidRPr="000062D0">
        <w:rPr>
          <w:rFonts w:ascii="Arial" w:hAnsi="Arial" w:cs="Arial"/>
          <w:b/>
          <w:bCs/>
          <w:color w:val="auto"/>
          <w:sz w:val="24"/>
          <w:szCs w:val="24"/>
        </w:rPr>
        <w:t xml:space="preserve">Oferta Wykonawcy (Oferta) </w:t>
      </w:r>
      <w:r w:rsidRPr="000062D0">
        <w:rPr>
          <w:rFonts w:ascii="Arial" w:hAnsi="Arial" w:cs="Arial"/>
          <w:bCs/>
          <w:color w:val="auto"/>
          <w:sz w:val="24"/>
          <w:szCs w:val="24"/>
        </w:rPr>
        <w:t>-</w:t>
      </w:r>
      <w:r w:rsidRPr="000062D0">
        <w:rPr>
          <w:rFonts w:ascii="Arial" w:hAnsi="Arial" w:cs="Arial"/>
          <w:b/>
          <w:bCs/>
          <w:color w:val="auto"/>
          <w:sz w:val="24"/>
          <w:szCs w:val="24"/>
        </w:rPr>
        <w:t xml:space="preserve"> </w:t>
      </w:r>
      <w:r w:rsidRPr="000062D0">
        <w:rPr>
          <w:rFonts w:ascii="Arial" w:hAnsi="Arial" w:cs="Arial"/>
          <w:color w:val="auto"/>
          <w:sz w:val="24"/>
          <w:szCs w:val="24"/>
        </w:rPr>
        <w:t>zobowiązanie Wykonawcy do wykonania</w:t>
      </w:r>
      <w:r w:rsidR="00B42012" w:rsidRPr="000062D0">
        <w:rPr>
          <w:rFonts w:ascii="Arial" w:hAnsi="Arial" w:cs="Arial"/>
          <w:color w:val="auto"/>
          <w:sz w:val="24"/>
          <w:szCs w:val="24"/>
        </w:rPr>
        <w:t xml:space="preserve">, zgodnie z SWZ, Przedmiotu Umowy </w:t>
      </w:r>
      <w:r w:rsidRPr="000062D0">
        <w:rPr>
          <w:rFonts w:ascii="Arial" w:hAnsi="Arial" w:cs="Arial"/>
          <w:color w:val="auto"/>
          <w:sz w:val="24"/>
          <w:szCs w:val="24"/>
        </w:rPr>
        <w:t>- wraz z załącznikami;</w:t>
      </w:r>
    </w:p>
    <w:p w14:paraId="209CCAE9" w14:textId="77777777" w:rsidR="00FB3E9C" w:rsidRPr="000062D0" w:rsidRDefault="00FB3E9C" w:rsidP="00FB3E9C">
      <w:pPr>
        <w:pStyle w:val="Akapitzlist1"/>
        <w:numPr>
          <w:ilvl w:val="0"/>
          <w:numId w:val="37"/>
        </w:numPr>
        <w:pBdr>
          <w:top w:val="nil"/>
          <w:left w:val="nil"/>
          <w:bottom w:val="nil"/>
          <w:right w:val="nil"/>
          <w:between w:val="nil"/>
          <w:bar w:val="nil"/>
        </w:pBdr>
        <w:suppressAutoHyphens/>
        <w:spacing w:after="120" w:line="23" w:lineRule="atLeast"/>
        <w:contextualSpacing w:val="0"/>
        <w:jc w:val="both"/>
        <w:rPr>
          <w:rFonts w:ascii="Arial" w:hAnsi="Arial" w:cs="Arial"/>
        </w:rPr>
      </w:pPr>
      <w:r w:rsidRPr="000062D0">
        <w:rPr>
          <w:rFonts w:ascii="Arial" w:hAnsi="Arial" w:cs="Arial"/>
          <w:b/>
        </w:rPr>
        <w:t xml:space="preserve">Projekt </w:t>
      </w:r>
      <w:proofErr w:type="spellStart"/>
      <w:r w:rsidRPr="000062D0">
        <w:rPr>
          <w:rFonts w:ascii="Arial" w:hAnsi="Arial" w:cs="Arial"/>
          <w:b/>
        </w:rPr>
        <w:t>nasadzeń</w:t>
      </w:r>
      <w:proofErr w:type="spellEnd"/>
      <w:r w:rsidRPr="000062D0">
        <w:rPr>
          <w:rFonts w:ascii="Arial" w:hAnsi="Arial" w:cs="Arial"/>
          <w:b/>
        </w:rPr>
        <w:t xml:space="preserve"> rekompensacyjnych </w:t>
      </w:r>
      <w:r w:rsidRPr="000062D0">
        <w:rPr>
          <w:rFonts w:ascii="Arial" w:hAnsi="Arial" w:cs="Arial"/>
        </w:rPr>
        <w:t>– dokumentacja stanowiąca załącznik do SWZ</w:t>
      </w:r>
      <w:r w:rsidRPr="000062D0">
        <w:rPr>
          <w:rFonts w:ascii="Arial" w:eastAsia="Arial" w:hAnsi="Arial" w:cs="Arial"/>
        </w:rPr>
        <w:t xml:space="preserve"> </w:t>
      </w:r>
      <w:r w:rsidRPr="000062D0">
        <w:rPr>
          <w:rFonts w:ascii="Arial" w:hAnsi="Arial" w:cs="Arial"/>
        </w:rPr>
        <w:t>wraz z wszelkimi niezbędnymi uzgodnieniami, dla inwestycji, o której mowa w § 2 ust. 1 Umowy;</w:t>
      </w:r>
    </w:p>
    <w:p w14:paraId="2E797B2A" w14:textId="77777777" w:rsidR="00FB3E9C" w:rsidRPr="000062D0" w:rsidRDefault="00FB3E9C" w:rsidP="00FB3E9C">
      <w:pPr>
        <w:pStyle w:val="Akapitzlist2"/>
        <w:numPr>
          <w:ilvl w:val="0"/>
          <w:numId w:val="37"/>
        </w:numPr>
        <w:spacing w:after="120" w:line="23" w:lineRule="atLeast"/>
        <w:jc w:val="both"/>
        <w:rPr>
          <w:rFonts w:ascii="Arial" w:hAnsi="Arial" w:cs="Arial"/>
          <w:color w:val="auto"/>
          <w:sz w:val="24"/>
          <w:szCs w:val="24"/>
        </w:rPr>
      </w:pPr>
      <w:r w:rsidRPr="000062D0">
        <w:rPr>
          <w:rFonts w:ascii="Arial" w:hAnsi="Arial" w:cs="Arial"/>
          <w:b/>
          <w:bCs/>
          <w:color w:val="auto"/>
          <w:sz w:val="24"/>
          <w:szCs w:val="24"/>
        </w:rPr>
        <w:t xml:space="preserve">Protokół odbioru </w:t>
      </w:r>
      <w:r w:rsidRPr="000062D0">
        <w:rPr>
          <w:rFonts w:ascii="Arial" w:hAnsi="Arial" w:cs="Arial"/>
          <w:color w:val="auto"/>
          <w:sz w:val="24"/>
          <w:szCs w:val="24"/>
        </w:rPr>
        <w:t xml:space="preserve">– protokół z Odbioru </w:t>
      </w:r>
      <w:proofErr w:type="spellStart"/>
      <w:r w:rsidRPr="000062D0">
        <w:rPr>
          <w:rFonts w:ascii="Arial" w:hAnsi="Arial" w:cs="Arial"/>
          <w:color w:val="auto"/>
          <w:sz w:val="24"/>
          <w:szCs w:val="24"/>
        </w:rPr>
        <w:t>nasadzeń</w:t>
      </w:r>
      <w:proofErr w:type="spellEnd"/>
      <w:r w:rsidRPr="000062D0">
        <w:rPr>
          <w:rFonts w:ascii="Arial" w:hAnsi="Arial" w:cs="Arial"/>
          <w:color w:val="auto"/>
          <w:sz w:val="24"/>
          <w:szCs w:val="24"/>
        </w:rPr>
        <w:t xml:space="preserve"> lub  protokół z Odbioru prac pielęgnacyjnych przeprowadzony zgodnie z regułami określonymi w § 6 Umowy;</w:t>
      </w:r>
    </w:p>
    <w:p w14:paraId="7EA7FD86" w14:textId="77777777" w:rsidR="00FB3E9C" w:rsidRPr="000062D0" w:rsidRDefault="00865C98" w:rsidP="00FB3E9C">
      <w:pPr>
        <w:pStyle w:val="Akapitzlist2"/>
        <w:numPr>
          <w:ilvl w:val="0"/>
          <w:numId w:val="37"/>
        </w:numPr>
        <w:spacing w:after="120" w:line="23" w:lineRule="atLeast"/>
        <w:jc w:val="both"/>
        <w:rPr>
          <w:rFonts w:ascii="Arial" w:hAnsi="Arial" w:cs="Arial"/>
          <w:color w:val="auto"/>
          <w:sz w:val="24"/>
          <w:szCs w:val="24"/>
        </w:rPr>
      </w:pPr>
      <w:r w:rsidRPr="000062D0">
        <w:rPr>
          <w:rFonts w:ascii="Arial" w:hAnsi="Arial" w:cs="Arial"/>
          <w:b/>
          <w:bCs/>
          <w:color w:val="auto"/>
          <w:sz w:val="24"/>
          <w:szCs w:val="24"/>
        </w:rPr>
        <w:t xml:space="preserve">Przedmiot Umowy </w:t>
      </w:r>
      <w:r w:rsidRPr="000062D0">
        <w:rPr>
          <w:rFonts w:ascii="Arial" w:hAnsi="Arial" w:cs="Arial"/>
          <w:bCs/>
          <w:color w:val="auto"/>
          <w:sz w:val="24"/>
          <w:szCs w:val="24"/>
        </w:rPr>
        <w:t>-</w:t>
      </w:r>
      <w:r w:rsidRPr="000062D0">
        <w:rPr>
          <w:rFonts w:ascii="Arial" w:hAnsi="Arial" w:cs="Arial"/>
          <w:b/>
          <w:bCs/>
          <w:color w:val="auto"/>
          <w:sz w:val="24"/>
          <w:szCs w:val="24"/>
        </w:rPr>
        <w:t xml:space="preserve"> </w:t>
      </w:r>
      <w:r w:rsidRPr="000062D0">
        <w:rPr>
          <w:rFonts w:ascii="Arial" w:hAnsi="Arial" w:cs="Arial"/>
          <w:color w:val="auto"/>
          <w:sz w:val="24"/>
          <w:szCs w:val="24"/>
        </w:rPr>
        <w:t xml:space="preserve">prace wskazane w § </w:t>
      </w:r>
      <w:r w:rsidR="00B42012" w:rsidRPr="000062D0">
        <w:rPr>
          <w:rFonts w:ascii="Arial" w:hAnsi="Arial" w:cs="Arial"/>
          <w:color w:val="auto"/>
          <w:sz w:val="24"/>
          <w:szCs w:val="24"/>
        </w:rPr>
        <w:t>2</w:t>
      </w:r>
      <w:r w:rsidRPr="000062D0">
        <w:rPr>
          <w:rFonts w:ascii="Arial" w:hAnsi="Arial" w:cs="Arial"/>
          <w:color w:val="auto"/>
          <w:sz w:val="24"/>
          <w:szCs w:val="24"/>
        </w:rPr>
        <w:t xml:space="preserve"> Umowy;</w:t>
      </w:r>
    </w:p>
    <w:p w14:paraId="4B723FDF" w14:textId="6197265F" w:rsidR="00865C98" w:rsidRPr="000062D0" w:rsidRDefault="00865C98" w:rsidP="00FB3E9C">
      <w:pPr>
        <w:pStyle w:val="Akapitzlist2"/>
        <w:numPr>
          <w:ilvl w:val="0"/>
          <w:numId w:val="37"/>
        </w:numPr>
        <w:tabs>
          <w:tab w:val="clear" w:pos="2914"/>
        </w:tabs>
        <w:spacing w:after="120" w:line="23" w:lineRule="atLeast"/>
        <w:ind w:left="426" w:hanging="426"/>
        <w:jc w:val="both"/>
        <w:rPr>
          <w:rFonts w:ascii="Arial" w:hAnsi="Arial" w:cs="Arial"/>
          <w:color w:val="auto"/>
          <w:sz w:val="24"/>
          <w:szCs w:val="24"/>
        </w:rPr>
      </w:pPr>
      <w:r w:rsidRPr="000062D0">
        <w:rPr>
          <w:rFonts w:ascii="Arial" w:hAnsi="Arial" w:cs="Arial"/>
          <w:b/>
          <w:bCs/>
          <w:color w:val="auto"/>
          <w:sz w:val="24"/>
          <w:szCs w:val="24"/>
        </w:rPr>
        <w:t xml:space="preserve">Przedstawiciel Wykonawcy </w:t>
      </w:r>
      <w:r w:rsidRPr="000062D0">
        <w:rPr>
          <w:rFonts w:ascii="Arial" w:hAnsi="Arial" w:cs="Arial"/>
          <w:bCs/>
          <w:color w:val="auto"/>
          <w:sz w:val="24"/>
          <w:szCs w:val="24"/>
        </w:rPr>
        <w:t>-</w:t>
      </w:r>
      <w:r w:rsidRPr="000062D0">
        <w:rPr>
          <w:rFonts w:ascii="Arial" w:hAnsi="Arial" w:cs="Arial"/>
          <w:b/>
          <w:bCs/>
          <w:color w:val="auto"/>
          <w:sz w:val="24"/>
          <w:szCs w:val="24"/>
        </w:rPr>
        <w:t xml:space="preserve"> </w:t>
      </w:r>
      <w:r w:rsidRPr="000062D0">
        <w:rPr>
          <w:rFonts w:ascii="Arial" w:hAnsi="Arial" w:cs="Arial"/>
          <w:color w:val="auto"/>
          <w:sz w:val="24"/>
          <w:szCs w:val="24"/>
        </w:rPr>
        <w:t>osoba pisemnie ustanowiona przez Wykonawcę jako jego przedstawiciel;</w:t>
      </w:r>
    </w:p>
    <w:p w14:paraId="3B2EADB2" w14:textId="77777777" w:rsidR="00671405" w:rsidRPr="000062D0" w:rsidRDefault="00865C98" w:rsidP="00671405">
      <w:pPr>
        <w:pStyle w:val="Akapitzlist2"/>
        <w:numPr>
          <w:ilvl w:val="0"/>
          <w:numId w:val="37"/>
        </w:numPr>
        <w:spacing w:after="120" w:line="23" w:lineRule="atLeast"/>
        <w:jc w:val="both"/>
        <w:rPr>
          <w:rFonts w:ascii="Arial" w:hAnsi="Arial" w:cs="Arial"/>
          <w:b/>
          <w:bCs/>
          <w:color w:val="auto"/>
          <w:sz w:val="24"/>
          <w:szCs w:val="24"/>
        </w:rPr>
      </w:pPr>
      <w:r w:rsidRPr="000062D0">
        <w:rPr>
          <w:rFonts w:ascii="Arial" w:hAnsi="Arial" w:cs="Arial"/>
          <w:b/>
          <w:bCs/>
          <w:color w:val="auto"/>
          <w:sz w:val="24"/>
          <w:szCs w:val="24"/>
        </w:rPr>
        <w:t xml:space="preserve">Przedstawiciel Zamawiającego </w:t>
      </w:r>
      <w:r w:rsidRPr="000062D0">
        <w:rPr>
          <w:rFonts w:ascii="Arial" w:hAnsi="Arial" w:cs="Arial"/>
          <w:bCs/>
          <w:color w:val="auto"/>
          <w:sz w:val="24"/>
          <w:szCs w:val="24"/>
        </w:rPr>
        <w:t>-</w:t>
      </w:r>
      <w:r w:rsidRPr="000062D0">
        <w:rPr>
          <w:rFonts w:ascii="Arial" w:hAnsi="Arial" w:cs="Arial"/>
          <w:b/>
          <w:bCs/>
          <w:color w:val="auto"/>
          <w:sz w:val="24"/>
          <w:szCs w:val="24"/>
        </w:rPr>
        <w:t xml:space="preserve"> </w:t>
      </w:r>
      <w:r w:rsidRPr="000062D0">
        <w:rPr>
          <w:rFonts w:ascii="Arial" w:hAnsi="Arial" w:cs="Arial"/>
          <w:color w:val="auto"/>
          <w:sz w:val="24"/>
          <w:szCs w:val="24"/>
        </w:rPr>
        <w:t>osoba pisemnie ustanowiona przez Zamawiającego jako jego przedstawiciel;</w:t>
      </w:r>
    </w:p>
    <w:p w14:paraId="709AF8BC" w14:textId="69C2EC9A" w:rsidR="00865C98" w:rsidRPr="000062D0" w:rsidRDefault="00865C98" w:rsidP="00671405">
      <w:pPr>
        <w:pStyle w:val="Akapitzlist2"/>
        <w:numPr>
          <w:ilvl w:val="0"/>
          <w:numId w:val="37"/>
        </w:numPr>
        <w:tabs>
          <w:tab w:val="clear" w:pos="2914"/>
        </w:tabs>
        <w:spacing w:after="120" w:line="23" w:lineRule="atLeast"/>
        <w:ind w:left="426" w:hanging="502"/>
        <w:jc w:val="both"/>
        <w:rPr>
          <w:rFonts w:ascii="Arial" w:hAnsi="Arial" w:cs="Arial"/>
          <w:b/>
          <w:bCs/>
          <w:color w:val="auto"/>
          <w:sz w:val="24"/>
          <w:szCs w:val="24"/>
        </w:rPr>
      </w:pPr>
      <w:r w:rsidRPr="000062D0">
        <w:rPr>
          <w:rFonts w:ascii="Arial" w:hAnsi="Arial" w:cs="Arial"/>
          <w:b/>
          <w:bCs/>
          <w:color w:val="auto"/>
          <w:sz w:val="24"/>
          <w:szCs w:val="24"/>
        </w:rPr>
        <w:t xml:space="preserve">PZP </w:t>
      </w:r>
      <w:r w:rsidRPr="000062D0">
        <w:rPr>
          <w:rFonts w:ascii="Arial" w:hAnsi="Arial" w:cs="Arial"/>
          <w:bCs/>
          <w:color w:val="auto"/>
          <w:sz w:val="24"/>
          <w:szCs w:val="24"/>
        </w:rPr>
        <w:t>-</w:t>
      </w:r>
      <w:r w:rsidRPr="000062D0">
        <w:rPr>
          <w:rFonts w:ascii="Arial" w:hAnsi="Arial" w:cs="Arial"/>
          <w:b/>
          <w:bCs/>
          <w:color w:val="auto"/>
          <w:sz w:val="24"/>
          <w:szCs w:val="24"/>
        </w:rPr>
        <w:t xml:space="preserve"> </w:t>
      </w:r>
      <w:r w:rsidRPr="000062D0">
        <w:rPr>
          <w:rFonts w:ascii="Arial" w:hAnsi="Arial" w:cs="Arial"/>
          <w:color w:val="auto"/>
          <w:sz w:val="24"/>
          <w:szCs w:val="24"/>
        </w:rPr>
        <w:t xml:space="preserve">ustawa z dnia 11 września 2019 r. Prawo </w:t>
      </w:r>
      <w:proofErr w:type="spellStart"/>
      <w:r w:rsidRPr="000062D0">
        <w:rPr>
          <w:rFonts w:ascii="Arial" w:hAnsi="Arial" w:cs="Arial"/>
          <w:color w:val="auto"/>
          <w:sz w:val="24"/>
          <w:szCs w:val="24"/>
        </w:rPr>
        <w:t>zam</w:t>
      </w:r>
      <w:proofErr w:type="spellEnd"/>
      <w:r w:rsidRPr="000062D0">
        <w:rPr>
          <w:rFonts w:ascii="Arial" w:hAnsi="Arial" w:cs="Arial"/>
          <w:color w:val="auto"/>
          <w:sz w:val="24"/>
          <w:szCs w:val="24"/>
          <w:lang w:val="es-ES_tradnl"/>
        </w:rPr>
        <w:t>ó</w:t>
      </w:r>
      <w:proofErr w:type="spellStart"/>
      <w:r w:rsidRPr="000062D0">
        <w:rPr>
          <w:rFonts w:ascii="Arial" w:hAnsi="Arial" w:cs="Arial"/>
          <w:color w:val="auto"/>
          <w:sz w:val="24"/>
          <w:szCs w:val="24"/>
        </w:rPr>
        <w:t>wień</w:t>
      </w:r>
      <w:proofErr w:type="spellEnd"/>
      <w:r w:rsidRPr="000062D0">
        <w:rPr>
          <w:rFonts w:ascii="Arial" w:hAnsi="Arial" w:cs="Arial"/>
          <w:color w:val="auto"/>
          <w:sz w:val="24"/>
          <w:szCs w:val="24"/>
        </w:rPr>
        <w:t xml:space="preserve"> publicznych (</w:t>
      </w:r>
      <w:proofErr w:type="spellStart"/>
      <w:r w:rsidRPr="000062D0">
        <w:rPr>
          <w:rFonts w:ascii="Arial" w:hAnsi="Arial" w:cs="Arial"/>
          <w:color w:val="auto"/>
          <w:sz w:val="24"/>
          <w:szCs w:val="24"/>
        </w:rPr>
        <w:t>t.j</w:t>
      </w:r>
      <w:proofErr w:type="spellEnd"/>
      <w:r w:rsidRPr="000062D0">
        <w:rPr>
          <w:rFonts w:ascii="Arial" w:hAnsi="Arial" w:cs="Arial"/>
          <w:color w:val="auto"/>
          <w:sz w:val="24"/>
          <w:szCs w:val="24"/>
        </w:rPr>
        <w:t xml:space="preserve">. Dz. U. z </w:t>
      </w:r>
      <w:r w:rsidR="0056161B" w:rsidRPr="000062D0">
        <w:rPr>
          <w:rFonts w:ascii="Arial" w:hAnsi="Arial" w:cs="Arial"/>
          <w:color w:val="auto"/>
          <w:sz w:val="24"/>
          <w:szCs w:val="24"/>
        </w:rPr>
        <w:t>202</w:t>
      </w:r>
      <w:r w:rsidR="0056161B">
        <w:rPr>
          <w:rFonts w:ascii="Arial" w:hAnsi="Arial" w:cs="Arial"/>
          <w:color w:val="auto"/>
          <w:sz w:val="24"/>
          <w:szCs w:val="24"/>
        </w:rPr>
        <w:t>4</w:t>
      </w:r>
      <w:r w:rsidR="0056161B" w:rsidRPr="000062D0">
        <w:rPr>
          <w:rFonts w:ascii="Arial" w:hAnsi="Arial" w:cs="Arial"/>
          <w:color w:val="auto"/>
          <w:sz w:val="24"/>
          <w:szCs w:val="24"/>
        </w:rPr>
        <w:t xml:space="preserve"> </w:t>
      </w:r>
      <w:r w:rsidRPr="000062D0">
        <w:rPr>
          <w:rFonts w:ascii="Arial" w:hAnsi="Arial" w:cs="Arial"/>
          <w:color w:val="auto"/>
          <w:sz w:val="24"/>
          <w:szCs w:val="24"/>
        </w:rPr>
        <w:t xml:space="preserve">r., poz. </w:t>
      </w:r>
      <w:r w:rsidR="0056161B" w:rsidRPr="000062D0">
        <w:rPr>
          <w:rFonts w:ascii="Arial" w:hAnsi="Arial" w:cs="Arial"/>
          <w:color w:val="auto"/>
          <w:sz w:val="24"/>
          <w:szCs w:val="24"/>
        </w:rPr>
        <w:t>1</w:t>
      </w:r>
      <w:r w:rsidR="0056161B">
        <w:rPr>
          <w:rFonts w:ascii="Arial" w:hAnsi="Arial" w:cs="Arial"/>
          <w:color w:val="auto"/>
          <w:sz w:val="24"/>
          <w:szCs w:val="24"/>
        </w:rPr>
        <w:t>320</w:t>
      </w:r>
      <w:r w:rsidR="0056161B" w:rsidRPr="000062D0">
        <w:rPr>
          <w:rFonts w:ascii="Arial" w:hAnsi="Arial" w:cs="Arial"/>
          <w:color w:val="auto"/>
          <w:sz w:val="24"/>
          <w:szCs w:val="24"/>
        </w:rPr>
        <w:t xml:space="preserve"> </w:t>
      </w:r>
      <w:r w:rsidRPr="000062D0">
        <w:rPr>
          <w:rFonts w:ascii="Arial" w:hAnsi="Arial" w:cs="Arial"/>
          <w:color w:val="auto"/>
          <w:sz w:val="24"/>
          <w:szCs w:val="24"/>
        </w:rPr>
        <w:t xml:space="preserve">ze zm.); </w:t>
      </w:r>
    </w:p>
    <w:p w14:paraId="6DE2459B" w14:textId="75FBAD9A" w:rsidR="00865C98" w:rsidRPr="000062D0" w:rsidRDefault="00865C98" w:rsidP="00C70696">
      <w:pPr>
        <w:pStyle w:val="Akapitzlist2"/>
        <w:numPr>
          <w:ilvl w:val="0"/>
          <w:numId w:val="37"/>
        </w:numPr>
        <w:spacing w:after="120" w:line="23" w:lineRule="atLeast"/>
        <w:jc w:val="both"/>
        <w:rPr>
          <w:rFonts w:ascii="Arial" w:hAnsi="Arial" w:cs="Arial"/>
          <w:bCs/>
          <w:color w:val="auto"/>
          <w:sz w:val="24"/>
          <w:szCs w:val="24"/>
        </w:rPr>
      </w:pPr>
      <w:r w:rsidRPr="000062D0">
        <w:rPr>
          <w:rFonts w:ascii="Arial" w:hAnsi="Arial" w:cs="Arial"/>
          <w:b/>
          <w:bCs/>
          <w:color w:val="auto"/>
          <w:sz w:val="24"/>
          <w:szCs w:val="24"/>
        </w:rPr>
        <w:t xml:space="preserve">Siła Wyższa </w:t>
      </w:r>
      <w:r w:rsidRPr="000062D0">
        <w:rPr>
          <w:rFonts w:ascii="Arial" w:hAnsi="Arial" w:cs="Arial"/>
          <w:bCs/>
          <w:color w:val="auto"/>
          <w:sz w:val="24"/>
          <w:szCs w:val="24"/>
        </w:rPr>
        <w:t xml:space="preserve">- okoliczności lub zdarzenia opisane w § </w:t>
      </w:r>
      <w:r w:rsidR="00581FA8" w:rsidRPr="000062D0">
        <w:rPr>
          <w:rFonts w:ascii="Arial" w:hAnsi="Arial" w:cs="Arial"/>
          <w:bCs/>
          <w:color w:val="auto"/>
          <w:sz w:val="24"/>
          <w:szCs w:val="24"/>
        </w:rPr>
        <w:t>1</w:t>
      </w:r>
      <w:r w:rsidR="005E7A3F" w:rsidRPr="000062D0">
        <w:rPr>
          <w:rFonts w:ascii="Arial" w:hAnsi="Arial" w:cs="Arial"/>
          <w:bCs/>
          <w:color w:val="auto"/>
          <w:sz w:val="24"/>
          <w:szCs w:val="24"/>
        </w:rPr>
        <w:t>1</w:t>
      </w:r>
      <w:r w:rsidRPr="000062D0">
        <w:rPr>
          <w:rFonts w:ascii="Arial" w:hAnsi="Arial" w:cs="Arial"/>
          <w:bCs/>
          <w:color w:val="auto"/>
          <w:sz w:val="24"/>
          <w:szCs w:val="24"/>
        </w:rPr>
        <w:t xml:space="preserve"> Umowy;</w:t>
      </w:r>
    </w:p>
    <w:p w14:paraId="1C954020" w14:textId="77777777" w:rsidR="00865C98" w:rsidRPr="000062D0" w:rsidRDefault="00865C98" w:rsidP="00C70696">
      <w:pPr>
        <w:pStyle w:val="Akapitzlist1"/>
        <w:numPr>
          <w:ilvl w:val="0"/>
          <w:numId w:val="38"/>
        </w:numPr>
        <w:pBdr>
          <w:top w:val="nil"/>
          <w:left w:val="nil"/>
          <w:bottom w:val="nil"/>
          <w:right w:val="nil"/>
          <w:between w:val="nil"/>
          <w:bar w:val="nil"/>
        </w:pBdr>
        <w:suppressAutoHyphens/>
        <w:spacing w:after="120" w:line="23" w:lineRule="atLeast"/>
        <w:contextualSpacing w:val="0"/>
        <w:jc w:val="both"/>
        <w:rPr>
          <w:rFonts w:ascii="Arial" w:hAnsi="Arial" w:cs="Arial"/>
          <w:bCs/>
        </w:rPr>
      </w:pPr>
      <w:r w:rsidRPr="000062D0">
        <w:rPr>
          <w:rFonts w:ascii="Arial" w:hAnsi="Arial" w:cs="Arial"/>
          <w:b/>
          <w:bCs/>
        </w:rPr>
        <w:t xml:space="preserve">Strony/Strona </w:t>
      </w:r>
      <w:r w:rsidRPr="000062D0">
        <w:rPr>
          <w:rFonts w:ascii="Arial" w:hAnsi="Arial" w:cs="Arial"/>
          <w:bCs/>
        </w:rPr>
        <w:t>- odpowiednio łącznie Zamawiający i Wykonawca, a oddzielnie Zamawiający lub Wykonawca;</w:t>
      </w:r>
    </w:p>
    <w:p w14:paraId="24C9C5FF" w14:textId="77777777" w:rsidR="00865C98" w:rsidRPr="000062D0" w:rsidRDefault="00865C98" w:rsidP="00C70696">
      <w:pPr>
        <w:pStyle w:val="Akapitzlist1"/>
        <w:numPr>
          <w:ilvl w:val="0"/>
          <w:numId w:val="38"/>
        </w:numPr>
        <w:pBdr>
          <w:top w:val="nil"/>
          <w:left w:val="nil"/>
          <w:bottom w:val="nil"/>
          <w:right w:val="nil"/>
          <w:between w:val="nil"/>
          <w:bar w:val="nil"/>
        </w:pBdr>
        <w:suppressAutoHyphens/>
        <w:spacing w:after="120" w:line="23" w:lineRule="atLeast"/>
        <w:contextualSpacing w:val="0"/>
        <w:jc w:val="both"/>
        <w:rPr>
          <w:rFonts w:ascii="Arial" w:hAnsi="Arial" w:cs="Arial"/>
          <w:b/>
          <w:bCs/>
        </w:rPr>
      </w:pPr>
      <w:r w:rsidRPr="000062D0">
        <w:rPr>
          <w:rFonts w:ascii="Arial" w:hAnsi="Arial" w:cs="Arial"/>
          <w:b/>
          <w:bCs/>
        </w:rPr>
        <w:t xml:space="preserve">SWZ </w:t>
      </w:r>
      <w:r w:rsidRPr="000062D0">
        <w:rPr>
          <w:rFonts w:ascii="Arial" w:hAnsi="Arial" w:cs="Arial"/>
          <w:bCs/>
        </w:rPr>
        <w:t>-</w:t>
      </w:r>
      <w:r w:rsidRPr="000062D0">
        <w:rPr>
          <w:rFonts w:ascii="Arial" w:hAnsi="Arial" w:cs="Arial"/>
        </w:rPr>
        <w:t xml:space="preserve"> Specyfikacja Warunków Zamówienia dla postępowania w wyniku, którego zostaje zawarta Umowa;</w:t>
      </w:r>
    </w:p>
    <w:p w14:paraId="6205D83A" w14:textId="77777777" w:rsidR="00865C98" w:rsidRPr="000062D0" w:rsidRDefault="00865C98" w:rsidP="00C70696">
      <w:pPr>
        <w:pStyle w:val="Akapitzlist1"/>
        <w:numPr>
          <w:ilvl w:val="0"/>
          <w:numId w:val="39"/>
        </w:numPr>
        <w:pBdr>
          <w:top w:val="nil"/>
          <w:left w:val="nil"/>
          <w:bottom w:val="nil"/>
          <w:right w:val="nil"/>
          <w:between w:val="nil"/>
          <w:bar w:val="nil"/>
        </w:pBdr>
        <w:suppressAutoHyphens/>
        <w:spacing w:after="120"/>
        <w:contextualSpacing w:val="0"/>
        <w:jc w:val="both"/>
        <w:rPr>
          <w:rFonts w:ascii="Arial" w:hAnsi="Arial" w:cs="Arial"/>
          <w:b/>
          <w:bCs/>
        </w:rPr>
      </w:pPr>
      <w:r w:rsidRPr="000062D0">
        <w:rPr>
          <w:rFonts w:ascii="Arial" w:hAnsi="Arial" w:cs="Arial"/>
          <w:b/>
          <w:bCs/>
        </w:rPr>
        <w:t xml:space="preserve">Termin Wykonania Umowy </w:t>
      </w:r>
      <w:r w:rsidRPr="000062D0">
        <w:rPr>
          <w:rFonts w:ascii="Arial" w:hAnsi="Arial" w:cs="Arial"/>
          <w:bCs/>
        </w:rPr>
        <w:t>-</w:t>
      </w:r>
      <w:r w:rsidRPr="000062D0">
        <w:rPr>
          <w:rFonts w:ascii="Arial" w:hAnsi="Arial" w:cs="Arial"/>
          <w:b/>
          <w:bCs/>
        </w:rPr>
        <w:t xml:space="preserve"> </w:t>
      </w:r>
      <w:r w:rsidRPr="000062D0">
        <w:rPr>
          <w:rFonts w:ascii="Arial" w:hAnsi="Arial" w:cs="Arial"/>
        </w:rPr>
        <w:t xml:space="preserve">termin, do </w:t>
      </w:r>
      <w:proofErr w:type="spellStart"/>
      <w:r w:rsidRPr="000062D0">
        <w:rPr>
          <w:rFonts w:ascii="Arial" w:hAnsi="Arial" w:cs="Arial"/>
        </w:rPr>
        <w:t>kt</w:t>
      </w:r>
      <w:proofErr w:type="spellEnd"/>
      <w:r w:rsidRPr="000062D0">
        <w:rPr>
          <w:rFonts w:ascii="Arial" w:hAnsi="Arial" w:cs="Arial"/>
          <w:lang w:val="es-ES_tradnl"/>
        </w:rPr>
        <w:t>ó</w:t>
      </w:r>
      <w:proofErr w:type="spellStart"/>
      <w:r w:rsidRPr="000062D0">
        <w:rPr>
          <w:rFonts w:ascii="Arial" w:hAnsi="Arial" w:cs="Arial"/>
        </w:rPr>
        <w:t>rego</w:t>
      </w:r>
      <w:proofErr w:type="spellEnd"/>
      <w:r w:rsidRPr="000062D0">
        <w:rPr>
          <w:rFonts w:ascii="Arial" w:hAnsi="Arial" w:cs="Arial"/>
        </w:rPr>
        <w:t xml:space="preserve"> zostanie wykonany Przedmiot Umowy, wskazany w § 3 ust. 1 Umowy;</w:t>
      </w:r>
    </w:p>
    <w:p w14:paraId="154519D7" w14:textId="77777777" w:rsidR="00865C98" w:rsidRPr="000062D0" w:rsidRDefault="00865C98" w:rsidP="00C70696">
      <w:pPr>
        <w:pStyle w:val="Akapitzlist1"/>
        <w:numPr>
          <w:ilvl w:val="0"/>
          <w:numId w:val="40"/>
        </w:numPr>
        <w:pBdr>
          <w:top w:val="nil"/>
          <w:left w:val="nil"/>
          <w:bottom w:val="nil"/>
          <w:right w:val="nil"/>
          <w:between w:val="nil"/>
          <w:bar w:val="nil"/>
        </w:pBdr>
        <w:suppressAutoHyphens/>
        <w:spacing w:after="120"/>
        <w:contextualSpacing w:val="0"/>
        <w:jc w:val="both"/>
        <w:rPr>
          <w:rFonts w:ascii="Arial" w:hAnsi="Arial" w:cs="Arial"/>
          <w:b/>
          <w:bCs/>
        </w:rPr>
      </w:pPr>
      <w:r w:rsidRPr="000062D0">
        <w:rPr>
          <w:rFonts w:ascii="Arial" w:hAnsi="Arial" w:cs="Arial"/>
          <w:b/>
          <w:bCs/>
        </w:rPr>
        <w:t xml:space="preserve">Umowa </w:t>
      </w:r>
      <w:r w:rsidRPr="000062D0">
        <w:rPr>
          <w:rFonts w:ascii="Arial" w:hAnsi="Arial" w:cs="Arial"/>
          <w:bCs/>
        </w:rPr>
        <w:t>-</w:t>
      </w:r>
      <w:r w:rsidRPr="000062D0">
        <w:rPr>
          <w:rFonts w:ascii="Arial" w:hAnsi="Arial" w:cs="Arial"/>
          <w:b/>
          <w:bCs/>
        </w:rPr>
        <w:t xml:space="preserve"> </w:t>
      </w:r>
      <w:r w:rsidRPr="000062D0">
        <w:rPr>
          <w:rFonts w:ascii="Arial" w:hAnsi="Arial" w:cs="Arial"/>
        </w:rPr>
        <w:t>niniejsza umowa zawarta przez Strony;</w:t>
      </w:r>
    </w:p>
    <w:p w14:paraId="6E3D16A1" w14:textId="5A6B94D5" w:rsidR="00A2108A" w:rsidRPr="000062D0" w:rsidRDefault="00A2108A" w:rsidP="00A2108A">
      <w:pPr>
        <w:pStyle w:val="Akapitzlist1"/>
        <w:numPr>
          <w:ilvl w:val="0"/>
          <w:numId w:val="40"/>
        </w:numPr>
        <w:pBdr>
          <w:top w:val="nil"/>
          <w:left w:val="nil"/>
          <w:bottom w:val="nil"/>
          <w:right w:val="nil"/>
          <w:between w:val="nil"/>
          <w:bar w:val="nil"/>
        </w:pBdr>
        <w:suppressAutoHyphens/>
        <w:spacing w:after="120" w:line="23" w:lineRule="atLeast"/>
        <w:contextualSpacing w:val="0"/>
        <w:jc w:val="both"/>
        <w:rPr>
          <w:rFonts w:ascii="Arial" w:hAnsi="Arial" w:cs="Arial"/>
          <w:b/>
          <w:bCs/>
        </w:rPr>
      </w:pPr>
      <w:r w:rsidRPr="000062D0">
        <w:rPr>
          <w:rFonts w:ascii="Arial" w:hAnsi="Arial" w:cs="Arial"/>
          <w:b/>
          <w:bCs/>
        </w:rPr>
        <w:t xml:space="preserve">Wykonanie Zastępcze </w:t>
      </w:r>
      <w:r w:rsidRPr="000062D0">
        <w:rPr>
          <w:rFonts w:ascii="Arial" w:hAnsi="Arial" w:cs="Arial"/>
          <w:bCs/>
        </w:rPr>
        <w:t>– powierzenie przez Zamawiającego podmiotowi trzeciemu wykonania Przedmiotu Umowy lub jego części lub usunięcia wad w Przedmiocie Umowy na koszt i ryzyko Wykonawcy, w sytuacjach i na zasadach wskazanych w § 1</w:t>
      </w:r>
      <w:r w:rsidR="00810799" w:rsidRPr="000062D0">
        <w:rPr>
          <w:rFonts w:ascii="Arial" w:hAnsi="Arial" w:cs="Arial"/>
          <w:bCs/>
        </w:rPr>
        <w:t>6</w:t>
      </w:r>
      <w:r w:rsidRPr="000062D0">
        <w:rPr>
          <w:rFonts w:ascii="Arial" w:hAnsi="Arial" w:cs="Arial"/>
          <w:bCs/>
        </w:rPr>
        <w:t xml:space="preserve"> Umowy;</w:t>
      </w:r>
      <w:r w:rsidRPr="000062D0">
        <w:rPr>
          <w:rFonts w:ascii="Arial" w:hAnsi="Arial" w:cs="Arial"/>
          <w:b/>
          <w:bCs/>
        </w:rPr>
        <w:t xml:space="preserve"> </w:t>
      </w:r>
    </w:p>
    <w:p w14:paraId="5DB3F50B" w14:textId="77777777" w:rsidR="00671405" w:rsidRPr="000062D0" w:rsidRDefault="00671405" w:rsidP="00671405">
      <w:pPr>
        <w:pStyle w:val="Akapitzlist1"/>
        <w:numPr>
          <w:ilvl w:val="0"/>
          <w:numId w:val="40"/>
        </w:numPr>
        <w:pBdr>
          <w:top w:val="nil"/>
          <w:left w:val="nil"/>
          <w:bottom w:val="nil"/>
          <w:right w:val="nil"/>
          <w:between w:val="nil"/>
          <w:bar w:val="nil"/>
        </w:pBdr>
        <w:suppressAutoHyphens/>
        <w:spacing w:after="120"/>
        <w:contextualSpacing w:val="0"/>
        <w:jc w:val="both"/>
        <w:rPr>
          <w:rFonts w:ascii="Arial" w:eastAsia="Arial" w:hAnsi="Arial" w:cs="Arial"/>
          <w:b/>
          <w:bCs/>
        </w:rPr>
      </w:pPr>
      <w:r w:rsidRPr="000062D0">
        <w:rPr>
          <w:rFonts w:ascii="Arial" w:hAnsi="Arial" w:cs="Arial"/>
          <w:b/>
          <w:bCs/>
        </w:rPr>
        <w:t xml:space="preserve">Wynagrodzenie </w:t>
      </w:r>
      <w:r w:rsidRPr="000062D0">
        <w:rPr>
          <w:rFonts w:ascii="Arial" w:hAnsi="Arial" w:cs="Arial"/>
          <w:bCs/>
        </w:rPr>
        <w:t>-</w:t>
      </w:r>
      <w:r w:rsidRPr="000062D0">
        <w:rPr>
          <w:rFonts w:ascii="Arial" w:hAnsi="Arial" w:cs="Arial"/>
          <w:b/>
          <w:bCs/>
        </w:rPr>
        <w:t xml:space="preserve"> </w:t>
      </w:r>
      <w:r w:rsidRPr="000062D0">
        <w:rPr>
          <w:rFonts w:ascii="Arial" w:hAnsi="Arial" w:cs="Arial"/>
        </w:rPr>
        <w:t>wynagrodzenie należne Wykonawcy za wykonanie za wykonanie Przedmiotu Umowy wskazane w § 4 Umowy;</w:t>
      </w:r>
    </w:p>
    <w:p w14:paraId="058A9078" w14:textId="6E6BCDC6" w:rsidR="007C7C62" w:rsidRPr="000062D0" w:rsidRDefault="007C7C62" w:rsidP="00C70696">
      <w:pPr>
        <w:pStyle w:val="Akapitzlist1"/>
        <w:numPr>
          <w:ilvl w:val="0"/>
          <w:numId w:val="40"/>
        </w:numPr>
        <w:pBdr>
          <w:top w:val="nil"/>
          <w:left w:val="nil"/>
          <w:bottom w:val="nil"/>
          <w:right w:val="nil"/>
          <w:between w:val="nil"/>
          <w:bar w:val="nil"/>
        </w:pBdr>
        <w:suppressAutoHyphens/>
        <w:spacing w:after="120"/>
        <w:contextualSpacing w:val="0"/>
        <w:jc w:val="both"/>
        <w:rPr>
          <w:rFonts w:ascii="Arial" w:eastAsia="Arial" w:hAnsi="Arial" w:cs="Arial"/>
          <w:b/>
          <w:bCs/>
        </w:rPr>
      </w:pPr>
      <w:r w:rsidRPr="000062D0">
        <w:rPr>
          <w:rFonts w:ascii="Arial" w:hAnsi="Arial" w:cs="Arial"/>
          <w:b/>
          <w:bCs/>
        </w:rPr>
        <w:t xml:space="preserve">Zestawienie </w:t>
      </w:r>
      <w:r w:rsidRPr="000062D0">
        <w:rPr>
          <w:rFonts w:ascii="Arial" w:eastAsia="Arial" w:hAnsi="Arial" w:cs="Arial"/>
        </w:rPr>
        <w:t>– zestawienie prac, o którym mowa w § 3 ust. 7 Umowy.</w:t>
      </w:r>
    </w:p>
    <w:p w14:paraId="3FAD4358" w14:textId="77777777" w:rsidR="00486625" w:rsidRPr="000062D0" w:rsidRDefault="00486625" w:rsidP="00FE3320">
      <w:pPr>
        <w:pStyle w:val="Domylnie"/>
        <w:spacing w:after="120"/>
        <w:jc w:val="center"/>
        <w:rPr>
          <w:rFonts w:ascii="Arial" w:hAnsi="Arial" w:cs="Arial"/>
          <w:b/>
        </w:rPr>
      </w:pPr>
    </w:p>
    <w:p w14:paraId="057B4BAB" w14:textId="5993F8B5" w:rsidR="002022DF" w:rsidRPr="000062D0" w:rsidRDefault="002022DF" w:rsidP="00FE3320">
      <w:pPr>
        <w:pStyle w:val="Domylnie"/>
        <w:spacing w:after="120"/>
        <w:jc w:val="center"/>
        <w:rPr>
          <w:rFonts w:ascii="Arial" w:hAnsi="Arial" w:cs="Arial"/>
          <w:b/>
        </w:rPr>
      </w:pPr>
      <w:r w:rsidRPr="000062D0">
        <w:rPr>
          <w:rFonts w:ascii="Arial" w:hAnsi="Arial" w:cs="Arial"/>
          <w:b/>
        </w:rPr>
        <w:t xml:space="preserve">§ </w:t>
      </w:r>
      <w:r w:rsidR="00581FA8" w:rsidRPr="000062D0">
        <w:rPr>
          <w:rFonts w:ascii="Arial" w:hAnsi="Arial" w:cs="Arial"/>
          <w:b/>
        </w:rPr>
        <w:t>2</w:t>
      </w:r>
      <w:r w:rsidR="00225F43" w:rsidRPr="000062D0">
        <w:rPr>
          <w:rFonts w:ascii="Arial" w:hAnsi="Arial" w:cs="Arial"/>
          <w:b/>
        </w:rPr>
        <w:t xml:space="preserve"> Przedmiot Umowy</w:t>
      </w:r>
    </w:p>
    <w:p w14:paraId="66129EE2" w14:textId="303352B4" w:rsidR="00225F43" w:rsidRPr="000062D0" w:rsidRDefault="00225F43" w:rsidP="00CF1873">
      <w:pPr>
        <w:pStyle w:val="Domylnie"/>
        <w:numPr>
          <w:ilvl w:val="0"/>
          <w:numId w:val="6"/>
        </w:numPr>
        <w:spacing w:after="120"/>
        <w:ind w:left="426" w:hanging="426"/>
        <w:jc w:val="both"/>
        <w:rPr>
          <w:rFonts w:ascii="Arial" w:hAnsi="Arial" w:cs="Arial"/>
        </w:rPr>
      </w:pPr>
      <w:r w:rsidRPr="000062D0">
        <w:rPr>
          <w:rFonts w:ascii="Arial" w:hAnsi="Arial" w:cs="Arial"/>
        </w:rPr>
        <w:t>Zamawiający zleca</w:t>
      </w:r>
      <w:r w:rsidR="00DA7EF9" w:rsidRPr="000062D0">
        <w:rPr>
          <w:rFonts w:ascii="Arial" w:hAnsi="Arial" w:cs="Arial"/>
        </w:rPr>
        <w:t xml:space="preserve">, zaś Wykonawca zobowiązuje się </w:t>
      </w:r>
      <w:r w:rsidR="00811B07" w:rsidRPr="000062D0">
        <w:rPr>
          <w:rFonts w:ascii="Arial" w:hAnsi="Arial" w:cs="Arial"/>
        </w:rPr>
        <w:t xml:space="preserve">do wykonania </w:t>
      </w:r>
      <w:r w:rsidR="00A66941" w:rsidRPr="000062D0">
        <w:rPr>
          <w:rFonts w:ascii="Arial" w:hAnsi="Arial" w:cs="Arial"/>
        </w:rPr>
        <w:t>prac polegających</w:t>
      </w:r>
      <w:r w:rsidR="004D38DA" w:rsidRPr="000062D0">
        <w:rPr>
          <w:rFonts w:ascii="Arial" w:hAnsi="Arial" w:cs="Arial"/>
        </w:rPr>
        <w:t xml:space="preserve"> na</w:t>
      </w:r>
      <w:r w:rsidR="00A66941" w:rsidRPr="000062D0">
        <w:rPr>
          <w:rFonts w:ascii="Arial" w:hAnsi="Arial" w:cs="Arial"/>
        </w:rPr>
        <w:t xml:space="preserve"> </w:t>
      </w:r>
      <w:r w:rsidR="007B406C" w:rsidRPr="000062D0">
        <w:rPr>
          <w:rFonts w:ascii="Arial" w:hAnsi="Arial" w:cs="Arial"/>
        </w:rPr>
        <w:t>nasadzeni</w:t>
      </w:r>
      <w:r w:rsidR="00A66941" w:rsidRPr="000062D0">
        <w:rPr>
          <w:rFonts w:ascii="Arial" w:hAnsi="Arial" w:cs="Arial"/>
        </w:rPr>
        <w:t>u</w:t>
      </w:r>
      <w:r w:rsidR="007B406C" w:rsidRPr="000062D0">
        <w:rPr>
          <w:rFonts w:ascii="Arial" w:hAnsi="Arial" w:cs="Arial"/>
        </w:rPr>
        <w:t xml:space="preserve"> </w:t>
      </w:r>
      <w:r w:rsidR="00A855C2" w:rsidRPr="000062D0">
        <w:rPr>
          <w:rFonts w:ascii="Arial" w:hAnsi="Arial" w:cs="Arial"/>
        </w:rPr>
        <w:t xml:space="preserve">rekompensacyjnym </w:t>
      </w:r>
      <w:r w:rsidR="00601891" w:rsidRPr="000062D0">
        <w:rPr>
          <w:rFonts w:ascii="Arial" w:hAnsi="Arial" w:cs="Arial"/>
        </w:rPr>
        <w:t xml:space="preserve">drzew </w:t>
      </w:r>
      <w:r w:rsidR="00AB6738" w:rsidRPr="000062D0">
        <w:rPr>
          <w:rFonts w:ascii="Arial" w:hAnsi="Arial" w:cs="Arial"/>
        </w:rPr>
        <w:t xml:space="preserve">oraz krzewów </w:t>
      </w:r>
      <w:r w:rsidR="000D7C27" w:rsidRPr="000062D0">
        <w:rPr>
          <w:rFonts w:ascii="Arial" w:hAnsi="Arial" w:cs="Arial"/>
        </w:rPr>
        <w:t>wraz</w:t>
      </w:r>
      <w:r w:rsidR="007B406C" w:rsidRPr="000062D0">
        <w:rPr>
          <w:rFonts w:ascii="Arial" w:hAnsi="Arial" w:cs="Arial"/>
        </w:rPr>
        <w:t xml:space="preserve"> z </w:t>
      </w:r>
      <w:r w:rsidR="00601891" w:rsidRPr="000062D0">
        <w:rPr>
          <w:rFonts w:ascii="Arial" w:hAnsi="Arial" w:cs="Arial"/>
        </w:rPr>
        <w:t xml:space="preserve">ich </w:t>
      </w:r>
      <w:r w:rsidR="007B406C" w:rsidRPr="000062D0">
        <w:rPr>
          <w:rFonts w:ascii="Arial" w:hAnsi="Arial" w:cs="Arial"/>
        </w:rPr>
        <w:t xml:space="preserve">trzyletnią pielęgnacją </w:t>
      </w:r>
      <w:r w:rsidRPr="000062D0">
        <w:rPr>
          <w:rFonts w:ascii="Arial" w:hAnsi="Arial" w:cs="Arial"/>
        </w:rPr>
        <w:t>(dalej</w:t>
      </w:r>
      <w:r w:rsidR="002D4E5F" w:rsidRPr="000062D0">
        <w:rPr>
          <w:rFonts w:ascii="Arial" w:hAnsi="Arial" w:cs="Arial"/>
        </w:rPr>
        <w:t xml:space="preserve"> </w:t>
      </w:r>
      <w:r w:rsidRPr="000062D0">
        <w:rPr>
          <w:rFonts w:ascii="Arial" w:hAnsi="Arial" w:cs="Arial"/>
        </w:rPr>
        <w:t>zwane "</w:t>
      </w:r>
      <w:r w:rsidRPr="000062D0">
        <w:rPr>
          <w:rFonts w:ascii="Arial" w:hAnsi="Arial" w:cs="Arial"/>
          <w:b/>
        </w:rPr>
        <w:t>Przedmiotem Umowy</w:t>
      </w:r>
      <w:r w:rsidRPr="000062D0">
        <w:rPr>
          <w:rFonts w:ascii="Arial" w:hAnsi="Arial" w:cs="Arial"/>
        </w:rPr>
        <w:t>").</w:t>
      </w:r>
    </w:p>
    <w:p w14:paraId="565A3237" w14:textId="168DC56D" w:rsidR="009F1808" w:rsidRPr="000062D0" w:rsidRDefault="00400061" w:rsidP="00AB6360">
      <w:pPr>
        <w:pStyle w:val="Domylnie"/>
        <w:numPr>
          <w:ilvl w:val="0"/>
          <w:numId w:val="6"/>
        </w:numPr>
        <w:spacing w:after="120"/>
        <w:ind w:left="425" w:hanging="425"/>
        <w:jc w:val="both"/>
        <w:rPr>
          <w:rFonts w:ascii="Arial" w:hAnsi="Arial" w:cs="Arial"/>
        </w:rPr>
      </w:pPr>
      <w:r w:rsidRPr="000062D0">
        <w:rPr>
          <w:rFonts w:ascii="Arial" w:hAnsi="Arial" w:cs="Arial"/>
        </w:rPr>
        <w:t xml:space="preserve">Przedmiot </w:t>
      </w:r>
      <w:r w:rsidR="003017AC" w:rsidRPr="000062D0">
        <w:rPr>
          <w:rFonts w:ascii="Arial" w:hAnsi="Arial" w:cs="Arial"/>
        </w:rPr>
        <w:t xml:space="preserve">Umowy </w:t>
      </w:r>
      <w:r w:rsidRPr="000062D0">
        <w:rPr>
          <w:rFonts w:ascii="Arial" w:hAnsi="Arial" w:cs="Arial"/>
        </w:rPr>
        <w:t>obejmuje</w:t>
      </w:r>
      <w:r w:rsidR="00D50BF6" w:rsidRPr="000062D0">
        <w:rPr>
          <w:rFonts w:ascii="Arial" w:hAnsi="Arial" w:cs="Arial"/>
        </w:rPr>
        <w:t xml:space="preserve"> w</w:t>
      </w:r>
      <w:r w:rsidR="00A66941" w:rsidRPr="000062D0">
        <w:rPr>
          <w:rFonts w:ascii="Arial" w:hAnsi="Arial" w:cs="Arial"/>
        </w:rPr>
        <w:t xml:space="preserve">ykonanie prac polegających </w:t>
      </w:r>
      <w:r w:rsidR="009D7AAB" w:rsidRPr="000062D0">
        <w:rPr>
          <w:rFonts w:ascii="Arial" w:hAnsi="Arial" w:cs="Arial"/>
        </w:rPr>
        <w:t xml:space="preserve">na </w:t>
      </w:r>
      <w:r w:rsidR="000E1F02" w:rsidRPr="000062D0">
        <w:rPr>
          <w:rFonts w:ascii="Arial" w:hAnsi="Arial" w:cs="Arial"/>
        </w:rPr>
        <w:t>posadzeniu</w:t>
      </w:r>
      <w:r w:rsidR="00A66941" w:rsidRPr="000062D0">
        <w:rPr>
          <w:rFonts w:ascii="Arial" w:hAnsi="Arial" w:cs="Arial"/>
        </w:rPr>
        <w:t xml:space="preserve"> drzew </w:t>
      </w:r>
      <w:r w:rsidR="00A278D1" w:rsidRPr="000062D0">
        <w:rPr>
          <w:rFonts w:ascii="Arial" w:hAnsi="Arial" w:cs="Arial"/>
        </w:rPr>
        <w:t xml:space="preserve">oraz krzewów </w:t>
      </w:r>
      <w:r w:rsidR="00A66941" w:rsidRPr="000062D0">
        <w:rPr>
          <w:rFonts w:ascii="Arial" w:hAnsi="Arial" w:cs="Arial"/>
        </w:rPr>
        <w:t>wraz</w:t>
      </w:r>
      <w:r w:rsidR="00774B08" w:rsidRPr="000062D0">
        <w:rPr>
          <w:rFonts w:ascii="Arial" w:hAnsi="Arial" w:cs="Arial"/>
        </w:rPr>
        <w:t xml:space="preserve"> </w:t>
      </w:r>
      <w:r w:rsidR="00A66941" w:rsidRPr="000062D0">
        <w:rPr>
          <w:rFonts w:ascii="Arial" w:hAnsi="Arial" w:cs="Arial"/>
        </w:rPr>
        <w:t>z ich trzyletnią pielęgnacją</w:t>
      </w:r>
      <w:r w:rsidR="00774B08" w:rsidRPr="000062D0">
        <w:rPr>
          <w:rFonts w:ascii="Arial" w:hAnsi="Arial" w:cs="Arial"/>
        </w:rPr>
        <w:t>,</w:t>
      </w:r>
      <w:r w:rsidR="00A66941" w:rsidRPr="000062D0">
        <w:rPr>
          <w:rFonts w:ascii="Arial" w:hAnsi="Arial" w:cs="Arial"/>
        </w:rPr>
        <w:t xml:space="preserve"> w</w:t>
      </w:r>
      <w:r w:rsidR="000E1F02" w:rsidRPr="000062D0">
        <w:rPr>
          <w:rFonts w:ascii="Arial" w:hAnsi="Arial" w:cs="Arial"/>
        </w:rPr>
        <w:t xml:space="preserve"> zakresie realizacji zadania inwestycyjnego </w:t>
      </w:r>
      <w:proofErr w:type="spellStart"/>
      <w:r w:rsidR="002656F5" w:rsidRPr="000062D0">
        <w:rPr>
          <w:rFonts w:ascii="Arial" w:hAnsi="Arial" w:cs="Arial"/>
        </w:rPr>
        <w:t>pn</w:t>
      </w:r>
      <w:proofErr w:type="spellEnd"/>
      <w:r w:rsidR="002656F5" w:rsidRPr="000062D0">
        <w:rPr>
          <w:rFonts w:ascii="Arial" w:hAnsi="Arial" w:cs="Arial"/>
        </w:rPr>
        <w:t>: „</w:t>
      </w:r>
      <w:r w:rsidR="00F337CB">
        <w:rPr>
          <w:rFonts w:ascii="Arial" w:hAnsi="Arial" w:cs="Arial"/>
        </w:rPr>
        <w:t>Ujęcie Mosina – zagospodarowanie terenu nr 1-03-19-234-0</w:t>
      </w:r>
      <w:r w:rsidR="00260859" w:rsidRPr="000062D0">
        <w:rPr>
          <w:rFonts w:ascii="Arial" w:hAnsi="Arial" w:cs="Arial"/>
        </w:rPr>
        <w:t>”</w:t>
      </w:r>
      <w:r w:rsidR="00AB6360" w:rsidRPr="000062D0">
        <w:rPr>
          <w:rFonts w:ascii="Arial" w:hAnsi="Arial" w:cs="Arial"/>
        </w:rPr>
        <w:t>.</w:t>
      </w:r>
    </w:p>
    <w:p w14:paraId="49F82A5B" w14:textId="08F065B5" w:rsidR="00D50BF6" w:rsidRPr="000062D0" w:rsidRDefault="00D50BF6" w:rsidP="00CF1873">
      <w:pPr>
        <w:pStyle w:val="Domylnie"/>
        <w:numPr>
          <w:ilvl w:val="0"/>
          <w:numId w:val="6"/>
        </w:numPr>
        <w:spacing w:after="120"/>
        <w:ind w:left="426" w:hanging="426"/>
        <w:jc w:val="both"/>
        <w:rPr>
          <w:rFonts w:ascii="Arial" w:hAnsi="Arial" w:cs="Arial"/>
        </w:rPr>
      </w:pPr>
      <w:r w:rsidRPr="000062D0">
        <w:rPr>
          <w:rFonts w:ascii="Arial" w:hAnsi="Arial" w:cs="Arial"/>
        </w:rPr>
        <w:lastRenderedPageBreak/>
        <w:t xml:space="preserve">Przedmiot Umowy został szczegółowo określony w SWZ, przygotowanym w przetargu </w:t>
      </w:r>
      <w:r w:rsidR="00FE3BC0" w:rsidRPr="000062D0">
        <w:rPr>
          <w:rFonts w:ascii="Arial" w:hAnsi="Arial" w:cs="Arial"/>
        </w:rPr>
        <w:t>nieograniczonym</w:t>
      </w:r>
      <w:r w:rsidRPr="000062D0">
        <w:rPr>
          <w:rFonts w:ascii="Arial" w:hAnsi="Arial" w:cs="Arial"/>
        </w:rPr>
        <w:t>, w wyniku</w:t>
      </w:r>
      <w:r w:rsidR="00F337CB">
        <w:rPr>
          <w:rFonts w:ascii="Arial" w:hAnsi="Arial" w:cs="Arial"/>
        </w:rPr>
        <w:t>,</w:t>
      </w:r>
      <w:r w:rsidRPr="000062D0">
        <w:rPr>
          <w:rFonts w:ascii="Arial" w:hAnsi="Arial" w:cs="Arial"/>
        </w:rPr>
        <w:t xml:space="preserve"> którego Umowa zostaje zawarta, stanowiącym integralną część Umowy.</w:t>
      </w:r>
    </w:p>
    <w:p w14:paraId="289F0E45" w14:textId="294FF717" w:rsidR="00A27B01" w:rsidRPr="000062D0" w:rsidRDefault="00A27B01" w:rsidP="00CF1873">
      <w:pPr>
        <w:pStyle w:val="Domylnie"/>
        <w:spacing w:after="120"/>
        <w:jc w:val="both"/>
        <w:rPr>
          <w:rFonts w:ascii="Arial" w:hAnsi="Arial" w:cs="Arial"/>
        </w:rPr>
      </w:pPr>
    </w:p>
    <w:p w14:paraId="5EDF09B7" w14:textId="5013C4D7" w:rsidR="002022DF" w:rsidRPr="000062D0" w:rsidRDefault="002022DF" w:rsidP="00CF1873">
      <w:pPr>
        <w:pStyle w:val="Domylnie"/>
        <w:spacing w:after="120"/>
        <w:jc w:val="center"/>
        <w:rPr>
          <w:rFonts w:ascii="Arial" w:hAnsi="Arial" w:cs="Arial"/>
          <w:b/>
        </w:rPr>
      </w:pPr>
      <w:r w:rsidRPr="000062D0">
        <w:rPr>
          <w:rFonts w:ascii="Arial" w:hAnsi="Arial" w:cs="Arial"/>
          <w:b/>
        </w:rPr>
        <w:t>§</w:t>
      </w:r>
      <w:r w:rsidR="00063514" w:rsidRPr="000062D0">
        <w:rPr>
          <w:rFonts w:ascii="Arial" w:hAnsi="Arial" w:cs="Arial"/>
          <w:b/>
        </w:rPr>
        <w:t xml:space="preserve"> </w:t>
      </w:r>
      <w:r w:rsidR="00581FA8" w:rsidRPr="000062D0">
        <w:rPr>
          <w:rFonts w:ascii="Arial" w:hAnsi="Arial" w:cs="Arial"/>
          <w:b/>
        </w:rPr>
        <w:t>3</w:t>
      </w:r>
      <w:r w:rsidR="00225F43" w:rsidRPr="000062D0">
        <w:rPr>
          <w:rFonts w:ascii="Arial" w:hAnsi="Arial" w:cs="Arial"/>
          <w:b/>
        </w:rPr>
        <w:t xml:space="preserve"> Termin i warunki wykonania Umowy</w:t>
      </w:r>
    </w:p>
    <w:p w14:paraId="4FC263FF" w14:textId="758F3464" w:rsidR="00FE5718" w:rsidRPr="000062D0" w:rsidRDefault="002022DF" w:rsidP="00CF1873">
      <w:pPr>
        <w:pStyle w:val="Domylnie"/>
        <w:numPr>
          <w:ilvl w:val="0"/>
          <w:numId w:val="5"/>
        </w:numPr>
        <w:spacing w:after="120"/>
        <w:ind w:left="426" w:hanging="426"/>
        <w:jc w:val="both"/>
        <w:rPr>
          <w:rFonts w:ascii="Arial" w:hAnsi="Arial" w:cs="Arial"/>
        </w:rPr>
      </w:pPr>
      <w:r w:rsidRPr="000062D0">
        <w:rPr>
          <w:rFonts w:ascii="Arial" w:hAnsi="Arial" w:cs="Arial"/>
        </w:rPr>
        <w:t xml:space="preserve">Wykonawca zobowiązuje się do realizacji Przedmiotu Umowy </w:t>
      </w:r>
      <w:r w:rsidR="00601891" w:rsidRPr="000062D0">
        <w:rPr>
          <w:rFonts w:ascii="Arial" w:hAnsi="Arial" w:cs="Arial"/>
        </w:rPr>
        <w:t>w następujących terminach:</w:t>
      </w:r>
    </w:p>
    <w:p w14:paraId="6F830EE4" w14:textId="684361B0" w:rsidR="00FE5718" w:rsidRPr="000062D0" w:rsidRDefault="00FE5718" w:rsidP="00C70696">
      <w:pPr>
        <w:numPr>
          <w:ilvl w:val="0"/>
          <w:numId w:val="16"/>
        </w:numPr>
        <w:spacing w:before="120" w:after="120" w:line="240" w:lineRule="auto"/>
        <w:jc w:val="both"/>
        <w:rPr>
          <w:rFonts w:ascii="Arial" w:hAnsi="Arial" w:cs="Arial"/>
          <w:sz w:val="24"/>
          <w:szCs w:val="24"/>
        </w:rPr>
      </w:pPr>
      <w:r w:rsidRPr="000062D0">
        <w:rPr>
          <w:rFonts w:ascii="Arial" w:hAnsi="Arial" w:cs="Arial"/>
          <w:sz w:val="24"/>
          <w:szCs w:val="24"/>
        </w:rPr>
        <w:t xml:space="preserve">Wykonanie </w:t>
      </w:r>
      <w:proofErr w:type="spellStart"/>
      <w:r w:rsidRPr="000062D0">
        <w:rPr>
          <w:rFonts w:ascii="Arial" w:hAnsi="Arial" w:cs="Arial"/>
          <w:sz w:val="24"/>
          <w:szCs w:val="24"/>
        </w:rPr>
        <w:t>nasadzeń</w:t>
      </w:r>
      <w:proofErr w:type="spellEnd"/>
      <w:r w:rsidRPr="000062D0">
        <w:rPr>
          <w:rFonts w:ascii="Arial" w:hAnsi="Arial" w:cs="Arial"/>
          <w:sz w:val="24"/>
          <w:szCs w:val="24"/>
        </w:rPr>
        <w:t xml:space="preserve"> </w:t>
      </w:r>
      <w:r w:rsidR="00A855C2" w:rsidRPr="000062D0">
        <w:rPr>
          <w:rFonts w:ascii="Arial" w:hAnsi="Arial" w:cs="Arial"/>
          <w:sz w:val="24"/>
          <w:szCs w:val="24"/>
        </w:rPr>
        <w:t xml:space="preserve">rekompensacyjnych </w:t>
      </w:r>
      <w:r w:rsidR="00CC5842" w:rsidRPr="000062D0">
        <w:rPr>
          <w:rFonts w:ascii="Arial" w:hAnsi="Arial" w:cs="Arial"/>
          <w:sz w:val="24"/>
          <w:szCs w:val="24"/>
        </w:rPr>
        <w:t xml:space="preserve">wraz z opracowaniem </w:t>
      </w:r>
      <w:r w:rsidR="005F0471" w:rsidRPr="000062D0">
        <w:rPr>
          <w:rFonts w:ascii="Arial" w:hAnsi="Arial" w:cs="Arial"/>
          <w:sz w:val="24"/>
          <w:szCs w:val="24"/>
        </w:rPr>
        <w:t>D</w:t>
      </w:r>
      <w:r w:rsidR="00CC5842" w:rsidRPr="000062D0">
        <w:rPr>
          <w:rFonts w:ascii="Arial" w:hAnsi="Arial" w:cs="Arial"/>
          <w:sz w:val="24"/>
          <w:szCs w:val="24"/>
        </w:rPr>
        <w:t xml:space="preserve">okumentacji powykonawczej </w:t>
      </w:r>
      <w:r w:rsidRPr="000062D0">
        <w:rPr>
          <w:rFonts w:ascii="Arial" w:hAnsi="Arial" w:cs="Arial"/>
          <w:sz w:val="24"/>
          <w:szCs w:val="24"/>
        </w:rPr>
        <w:t xml:space="preserve">do dnia </w:t>
      </w:r>
      <w:r w:rsidR="007E3DCB">
        <w:rPr>
          <w:rFonts w:ascii="Arial" w:hAnsi="Arial" w:cs="Arial"/>
          <w:sz w:val="24"/>
          <w:szCs w:val="24"/>
        </w:rPr>
        <w:t xml:space="preserve">31.03.2027 </w:t>
      </w:r>
      <w:r w:rsidRPr="000062D0">
        <w:rPr>
          <w:rFonts w:ascii="Arial" w:hAnsi="Arial" w:cs="Arial"/>
          <w:sz w:val="24"/>
          <w:szCs w:val="24"/>
        </w:rPr>
        <w:t>r</w:t>
      </w:r>
      <w:r w:rsidR="005F0471" w:rsidRPr="000062D0">
        <w:rPr>
          <w:rFonts w:ascii="Arial" w:hAnsi="Arial" w:cs="Arial"/>
          <w:sz w:val="24"/>
          <w:szCs w:val="24"/>
        </w:rPr>
        <w:t xml:space="preserve">., przy czym termin </w:t>
      </w:r>
      <w:proofErr w:type="spellStart"/>
      <w:r w:rsidR="005F0471" w:rsidRPr="000062D0">
        <w:rPr>
          <w:rFonts w:ascii="Arial" w:hAnsi="Arial" w:cs="Arial"/>
          <w:sz w:val="24"/>
          <w:szCs w:val="24"/>
        </w:rPr>
        <w:t>nasadzeń</w:t>
      </w:r>
      <w:proofErr w:type="spellEnd"/>
      <w:r w:rsidR="005F0471" w:rsidRPr="000062D0">
        <w:rPr>
          <w:rFonts w:ascii="Arial" w:hAnsi="Arial" w:cs="Arial"/>
          <w:sz w:val="24"/>
          <w:szCs w:val="24"/>
        </w:rPr>
        <w:t xml:space="preserve"> rekompensacyjnych musi mieścić się poza okresem wegetacyjnym sadzonych roślin. Rekomendowanym terminem </w:t>
      </w:r>
      <w:proofErr w:type="spellStart"/>
      <w:r w:rsidR="005F0471" w:rsidRPr="000062D0">
        <w:rPr>
          <w:rFonts w:ascii="Arial" w:hAnsi="Arial" w:cs="Arial"/>
          <w:sz w:val="24"/>
          <w:szCs w:val="24"/>
        </w:rPr>
        <w:t>nasadzeń</w:t>
      </w:r>
      <w:proofErr w:type="spellEnd"/>
      <w:r w:rsidR="005F0471" w:rsidRPr="000062D0">
        <w:rPr>
          <w:rFonts w:ascii="Arial" w:hAnsi="Arial" w:cs="Arial"/>
          <w:sz w:val="24"/>
          <w:szCs w:val="24"/>
        </w:rPr>
        <w:t xml:space="preserve"> jest okres od listopada do marca.</w:t>
      </w:r>
    </w:p>
    <w:p w14:paraId="7484F5A1" w14:textId="7C078D1A" w:rsidR="004739C4" w:rsidRPr="000062D0" w:rsidRDefault="00FE5718" w:rsidP="00C70696">
      <w:pPr>
        <w:numPr>
          <w:ilvl w:val="0"/>
          <w:numId w:val="16"/>
        </w:numPr>
        <w:spacing w:before="120" w:after="120" w:line="240" w:lineRule="auto"/>
        <w:jc w:val="both"/>
        <w:rPr>
          <w:rFonts w:ascii="Arial" w:hAnsi="Arial" w:cs="Arial"/>
          <w:sz w:val="24"/>
          <w:szCs w:val="24"/>
        </w:rPr>
      </w:pPr>
      <w:r w:rsidRPr="000062D0">
        <w:rPr>
          <w:rFonts w:ascii="Arial" w:hAnsi="Arial" w:cs="Arial"/>
          <w:sz w:val="24"/>
          <w:szCs w:val="24"/>
        </w:rPr>
        <w:t xml:space="preserve">Wykonywanie zabiegów pielęgnacyjnych i utrzymanie wykonanych </w:t>
      </w:r>
      <w:proofErr w:type="spellStart"/>
      <w:r w:rsidRPr="000062D0">
        <w:rPr>
          <w:rFonts w:ascii="Arial" w:hAnsi="Arial" w:cs="Arial"/>
          <w:sz w:val="24"/>
          <w:szCs w:val="24"/>
        </w:rPr>
        <w:t>nasadzeń</w:t>
      </w:r>
      <w:proofErr w:type="spellEnd"/>
      <w:r w:rsidRPr="000062D0">
        <w:rPr>
          <w:rFonts w:ascii="Arial" w:hAnsi="Arial" w:cs="Arial"/>
          <w:sz w:val="24"/>
          <w:szCs w:val="24"/>
        </w:rPr>
        <w:t xml:space="preserve"> </w:t>
      </w:r>
      <w:r w:rsidR="00A855C2" w:rsidRPr="000062D0">
        <w:rPr>
          <w:rFonts w:ascii="Arial" w:hAnsi="Arial" w:cs="Arial"/>
          <w:sz w:val="24"/>
          <w:szCs w:val="24"/>
        </w:rPr>
        <w:t xml:space="preserve">rekompensacyjnych </w:t>
      </w:r>
      <w:r w:rsidRPr="000062D0">
        <w:rPr>
          <w:rFonts w:ascii="Arial" w:hAnsi="Arial" w:cs="Arial"/>
          <w:sz w:val="24"/>
          <w:szCs w:val="24"/>
        </w:rPr>
        <w:t>przez okres 3 lat od wykonania nasadzenia</w:t>
      </w:r>
      <w:r w:rsidR="00190DF6">
        <w:rPr>
          <w:rFonts w:ascii="Arial" w:hAnsi="Arial" w:cs="Arial"/>
          <w:sz w:val="24"/>
          <w:szCs w:val="24"/>
        </w:rPr>
        <w:t xml:space="preserve">. </w:t>
      </w:r>
      <w:r w:rsidR="005F0471" w:rsidRPr="000062D0">
        <w:rPr>
          <w:rFonts w:ascii="Arial" w:hAnsi="Arial" w:cs="Arial"/>
          <w:sz w:val="24"/>
          <w:szCs w:val="24"/>
        </w:rPr>
        <w:t>Terminy</w:t>
      </w:r>
      <w:r w:rsidR="00662144" w:rsidRPr="000062D0">
        <w:rPr>
          <w:rFonts w:ascii="Arial" w:hAnsi="Arial" w:cs="Arial"/>
          <w:sz w:val="24"/>
          <w:szCs w:val="24"/>
        </w:rPr>
        <w:t xml:space="preserve"> odbiorów powinny rozpocząć się nie wcześniej niż rok (12 miesięcy) po dokonaniu </w:t>
      </w:r>
      <w:proofErr w:type="spellStart"/>
      <w:r w:rsidR="00662144" w:rsidRPr="000062D0">
        <w:rPr>
          <w:rFonts w:ascii="Arial" w:hAnsi="Arial" w:cs="Arial"/>
          <w:sz w:val="24"/>
          <w:szCs w:val="24"/>
        </w:rPr>
        <w:t>nasadzeń</w:t>
      </w:r>
      <w:proofErr w:type="spellEnd"/>
      <w:r w:rsidR="00662144" w:rsidRPr="000062D0">
        <w:rPr>
          <w:rFonts w:ascii="Arial" w:hAnsi="Arial" w:cs="Arial"/>
          <w:sz w:val="24"/>
          <w:szCs w:val="24"/>
        </w:rPr>
        <w:t xml:space="preserve"> i odbywać się co roku, przez 3 lata, w okresie wegetacji roślin. Rekomendowanym terminem odbiorów to okres od maja do września.</w:t>
      </w:r>
    </w:p>
    <w:p w14:paraId="6F7E29E7" w14:textId="77777777" w:rsidR="005F0471" w:rsidRPr="000062D0" w:rsidRDefault="005F0471" w:rsidP="005F0471">
      <w:pPr>
        <w:pStyle w:val="Domylnie"/>
        <w:numPr>
          <w:ilvl w:val="0"/>
          <w:numId w:val="5"/>
        </w:numPr>
        <w:spacing w:after="120"/>
        <w:ind w:left="426" w:hanging="426"/>
        <w:jc w:val="both"/>
        <w:rPr>
          <w:rFonts w:ascii="Arial" w:hAnsi="Arial" w:cs="Arial"/>
        </w:rPr>
      </w:pPr>
      <w:r w:rsidRPr="000062D0">
        <w:rPr>
          <w:rFonts w:ascii="Arial" w:hAnsi="Arial" w:cs="Arial"/>
        </w:rPr>
        <w:t>Zamawiający może rozwiązać Umowę bez wypowiedzenia w przypadku rażącego naruszenia przez Wykonawcę obowiązków wynikających z Umowy. Strony ustalają, że za rażące naruszenie przez Wykonawcę obowiązków wynikających z Umowy będą uważały w szczególności niepodjęcie przez Wykonawcę prac, o których mowa w ust. 1b) powyżej, pomimo pisemnego wezwania Zamawiającego w tym zakresie, w którym Zamawiający wyznaczy co najmniej 7 dniowy termin na podjęcie przedmiotowych prac.</w:t>
      </w:r>
    </w:p>
    <w:p w14:paraId="7291CC4B" w14:textId="164F1804" w:rsidR="00980435" w:rsidRPr="000062D0" w:rsidRDefault="00980435" w:rsidP="00CF1873">
      <w:pPr>
        <w:pStyle w:val="Akapitzlist"/>
        <w:numPr>
          <w:ilvl w:val="0"/>
          <w:numId w:val="5"/>
        </w:numPr>
        <w:spacing w:after="120" w:line="240" w:lineRule="auto"/>
        <w:ind w:left="426" w:hanging="426"/>
        <w:contextualSpacing w:val="0"/>
        <w:jc w:val="both"/>
        <w:rPr>
          <w:rFonts w:ascii="Arial" w:hAnsi="Arial" w:cs="Arial"/>
          <w:sz w:val="24"/>
          <w:szCs w:val="24"/>
        </w:rPr>
      </w:pPr>
      <w:r w:rsidRPr="000062D0">
        <w:rPr>
          <w:rFonts w:ascii="Arial" w:eastAsia="Times New Roman" w:hAnsi="Arial" w:cs="Arial"/>
          <w:kern w:val="1"/>
          <w:sz w:val="24"/>
          <w:szCs w:val="24"/>
          <w:lang w:eastAsia="zh-CN" w:bidi="hi-IN"/>
        </w:rPr>
        <w:t xml:space="preserve">Rozwiązanie </w:t>
      </w:r>
      <w:r w:rsidR="007514E7" w:rsidRPr="000062D0">
        <w:rPr>
          <w:rFonts w:ascii="Arial" w:eastAsia="Times New Roman" w:hAnsi="Arial" w:cs="Arial"/>
          <w:kern w:val="1"/>
          <w:sz w:val="24"/>
          <w:szCs w:val="24"/>
          <w:lang w:eastAsia="zh-CN" w:bidi="hi-IN"/>
        </w:rPr>
        <w:t>Umowy na zasadach określonych w</w:t>
      </w:r>
      <w:r w:rsidRPr="000062D0">
        <w:rPr>
          <w:rFonts w:ascii="Arial" w:eastAsia="Times New Roman" w:hAnsi="Arial" w:cs="Arial"/>
          <w:kern w:val="1"/>
          <w:sz w:val="24"/>
          <w:szCs w:val="24"/>
          <w:lang w:eastAsia="zh-CN" w:bidi="hi-IN"/>
        </w:rPr>
        <w:t xml:space="preserve"> ust </w:t>
      </w:r>
      <w:r w:rsidR="00734C33" w:rsidRPr="000062D0">
        <w:rPr>
          <w:rFonts w:ascii="Arial" w:eastAsia="Times New Roman" w:hAnsi="Arial" w:cs="Arial"/>
          <w:kern w:val="1"/>
          <w:sz w:val="24"/>
          <w:szCs w:val="24"/>
          <w:lang w:eastAsia="zh-CN" w:bidi="hi-IN"/>
        </w:rPr>
        <w:t xml:space="preserve">2 </w:t>
      </w:r>
      <w:r w:rsidRPr="000062D0">
        <w:rPr>
          <w:rFonts w:ascii="Arial" w:eastAsia="Times New Roman" w:hAnsi="Arial" w:cs="Arial"/>
          <w:kern w:val="1"/>
          <w:sz w:val="24"/>
          <w:szCs w:val="24"/>
          <w:lang w:eastAsia="zh-CN" w:bidi="hi-IN"/>
        </w:rPr>
        <w:t>wymaga formy pisemnej pod rygorem nieważności.</w:t>
      </w:r>
    </w:p>
    <w:p w14:paraId="5E573B40" w14:textId="77777777" w:rsidR="0083019C" w:rsidRPr="000062D0" w:rsidRDefault="002022DF" w:rsidP="00CF1873">
      <w:pPr>
        <w:pStyle w:val="Domylnie"/>
        <w:numPr>
          <w:ilvl w:val="0"/>
          <w:numId w:val="5"/>
        </w:numPr>
        <w:spacing w:after="120"/>
        <w:ind w:left="426" w:hanging="426"/>
        <w:jc w:val="both"/>
        <w:rPr>
          <w:rFonts w:ascii="Arial" w:hAnsi="Arial" w:cs="Arial"/>
        </w:rPr>
      </w:pPr>
      <w:r w:rsidRPr="000062D0">
        <w:rPr>
          <w:rFonts w:ascii="Arial" w:hAnsi="Arial" w:cs="Arial"/>
        </w:rPr>
        <w:t>Zamawiający dostarczy Wykonawcy wszelki</w:t>
      </w:r>
      <w:r w:rsidR="005B320F" w:rsidRPr="000062D0">
        <w:rPr>
          <w:rFonts w:ascii="Arial" w:hAnsi="Arial" w:cs="Arial"/>
        </w:rPr>
        <w:t>e</w:t>
      </w:r>
      <w:r w:rsidRPr="000062D0">
        <w:rPr>
          <w:rFonts w:ascii="Arial" w:hAnsi="Arial" w:cs="Arial"/>
        </w:rPr>
        <w:t xml:space="preserve"> informacj</w:t>
      </w:r>
      <w:r w:rsidR="005B320F" w:rsidRPr="000062D0">
        <w:rPr>
          <w:rFonts w:ascii="Arial" w:hAnsi="Arial" w:cs="Arial"/>
        </w:rPr>
        <w:t>e</w:t>
      </w:r>
      <w:r w:rsidR="00CA326F" w:rsidRPr="000062D0">
        <w:rPr>
          <w:rFonts w:ascii="Arial" w:hAnsi="Arial" w:cs="Arial"/>
        </w:rPr>
        <w:t xml:space="preserve"> </w:t>
      </w:r>
      <w:r w:rsidR="005B320F" w:rsidRPr="000062D0">
        <w:rPr>
          <w:rFonts w:ascii="Arial" w:hAnsi="Arial" w:cs="Arial"/>
        </w:rPr>
        <w:t>i dane</w:t>
      </w:r>
      <w:r w:rsidR="00620A2B" w:rsidRPr="000062D0">
        <w:rPr>
          <w:rFonts w:ascii="Arial" w:hAnsi="Arial" w:cs="Arial"/>
        </w:rPr>
        <w:t xml:space="preserve"> niezbędn</w:t>
      </w:r>
      <w:r w:rsidR="005B320F" w:rsidRPr="000062D0">
        <w:rPr>
          <w:rFonts w:ascii="Arial" w:hAnsi="Arial" w:cs="Arial"/>
        </w:rPr>
        <w:t>e</w:t>
      </w:r>
      <w:r w:rsidR="00CA326F" w:rsidRPr="000062D0">
        <w:rPr>
          <w:rFonts w:ascii="Arial" w:hAnsi="Arial" w:cs="Arial"/>
        </w:rPr>
        <w:t xml:space="preserve"> </w:t>
      </w:r>
      <w:r w:rsidRPr="000062D0">
        <w:rPr>
          <w:rFonts w:ascii="Arial" w:hAnsi="Arial" w:cs="Arial"/>
        </w:rPr>
        <w:t>do realizacji Przedmiotu Umowy</w:t>
      </w:r>
      <w:r w:rsidR="0083019C" w:rsidRPr="000062D0">
        <w:rPr>
          <w:rFonts w:ascii="Arial" w:hAnsi="Arial" w:cs="Arial"/>
        </w:rPr>
        <w:t>.</w:t>
      </w:r>
    </w:p>
    <w:p w14:paraId="5388F691" w14:textId="77777777" w:rsidR="007F48C2" w:rsidRPr="000062D0" w:rsidRDefault="007F48C2" w:rsidP="00CF1873">
      <w:pPr>
        <w:pStyle w:val="Domylnie"/>
        <w:numPr>
          <w:ilvl w:val="0"/>
          <w:numId w:val="5"/>
        </w:numPr>
        <w:spacing w:after="120"/>
        <w:ind w:left="426" w:hanging="426"/>
        <w:jc w:val="both"/>
        <w:rPr>
          <w:rFonts w:ascii="Arial" w:hAnsi="Arial" w:cs="Arial"/>
        </w:rPr>
      </w:pPr>
      <w:r w:rsidRPr="000062D0">
        <w:rPr>
          <w:rFonts w:ascii="Arial" w:hAnsi="Arial" w:cs="Arial"/>
        </w:rPr>
        <w:t>Do wykonania Przedmiotu Umowy Wykonawca użyje własnych materiałów i narzędzi.</w:t>
      </w:r>
    </w:p>
    <w:p w14:paraId="6018E52C" w14:textId="77777777" w:rsidR="0083019C" w:rsidRPr="000062D0" w:rsidRDefault="0083019C" w:rsidP="00CF1873">
      <w:pPr>
        <w:pStyle w:val="Domylnie"/>
        <w:numPr>
          <w:ilvl w:val="0"/>
          <w:numId w:val="5"/>
        </w:numPr>
        <w:spacing w:after="120"/>
        <w:ind w:left="426" w:hanging="426"/>
        <w:jc w:val="both"/>
        <w:rPr>
          <w:rFonts w:ascii="Arial" w:hAnsi="Arial" w:cs="Arial"/>
        </w:rPr>
      </w:pPr>
      <w:r w:rsidRPr="000062D0">
        <w:rPr>
          <w:rFonts w:ascii="Arial" w:hAnsi="Arial" w:cs="Arial"/>
        </w:rPr>
        <w:t>W sprawach realizacji Przedmiotu umowy ustala się następujące osoby oraz dane do kontaktu:</w:t>
      </w:r>
    </w:p>
    <w:p w14:paraId="63831CCD" w14:textId="09935EA4" w:rsidR="00A764AC" w:rsidRPr="000062D0" w:rsidRDefault="0083019C" w:rsidP="00C70696">
      <w:pPr>
        <w:pStyle w:val="Akapitzlist1"/>
        <w:numPr>
          <w:ilvl w:val="1"/>
          <w:numId w:val="7"/>
        </w:numPr>
        <w:tabs>
          <w:tab w:val="clear" w:pos="1440"/>
          <w:tab w:val="left" w:pos="284"/>
        </w:tabs>
        <w:spacing w:after="120"/>
        <w:ind w:left="851" w:hanging="425"/>
        <w:contextualSpacing w:val="0"/>
        <w:jc w:val="both"/>
        <w:rPr>
          <w:rFonts w:ascii="Arial" w:hAnsi="Arial" w:cs="Arial"/>
          <w:lang w:eastAsia="zh-CN"/>
        </w:rPr>
      </w:pPr>
      <w:r w:rsidRPr="000062D0">
        <w:rPr>
          <w:rFonts w:ascii="Arial" w:hAnsi="Arial" w:cs="Arial"/>
          <w:kern w:val="1"/>
          <w:lang w:eastAsia="zh-CN" w:bidi="hi-IN"/>
        </w:rPr>
        <w:t>ze strony Wykonawcy:</w:t>
      </w:r>
      <w:r w:rsidR="00050B9C" w:rsidRPr="000062D0">
        <w:rPr>
          <w:rFonts w:ascii="Arial" w:hAnsi="Arial" w:cs="Arial"/>
          <w:kern w:val="1"/>
          <w:lang w:eastAsia="zh-CN" w:bidi="hi-IN"/>
        </w:rPr>
        <w:t xml:space="preserve"> </w:t>
      </w:r>
      <w:r w:rsidR="00F56532" w:rsidRPr="000062D0">
        <w:rPr>
          <w:rFonts w:ascii="Arial" w:hAnsi="Arial" w:cs="Arial"/>
          <w:lang w:eastAsia="zh-CN"/>
        </w:rPr>
        <w:t>…………………………………….</w:t>
      </w:r>
    </w:p>
    <w:p w14:paraId="13C2DF69" w14:textId="640E677D" w:rsidR="00211D41" w:rsidRPr="000062D0" w:rsidRDefault="0083019C" w:rsidP="00C70696">
      <w:pPr>
        <w:pStyle w:val="Akapitzlist1"/>
        <w:numPr>
          <w:ilvl w:val="1"/>
          <w:numId w:val="7"/>
        </w:numPr>
        <w:tabs>
          <w:tab w:val="left" w:pos="284"/>
        </w:tabs>
        <w:spacing w:after="120"/>
        <w:ind w:left="851" w:hanging="425"/>
        <w:contextualSpacing w:val="0"/>
        <w:jc w:val="both"/>
        <w:rPr>
          <w:rFonts w:ascii="Arial" w:hAnsi="Arial" w:cs="Arial"/>
          <w:kern w:val="1"/>
          <w:lang w:eastAsia="zh-CN" w:bidi="hi-IN"/>
        </w:rPr>
      </w:pPr>
      <w:r w:rsidRPr="000062D0">
        <w:rPr>
          <w:rFonts w:ascii="Arial" w:hAnsi="Arial" w:cs="Arial"/>
          <w:kern w:val="1"/>
          <w:lang w:eastAsia="zh-CN" w:bidi="hi-IN"/>
        </w:rPr>
        <w:t xml:space="preserve">ze strony </w:t>
      </w:r>
      <w:r w:rsidR="00333408" w:rsidRPr="000062D0">
        <w:rPr>
          <w:rFonts w:ascii="Arial" w:hAnsi="Arial" w:cs="Arial"/>
          <w:kern w:val="1"/>
          <w:lang w:eastAsia="zh-CN" w:bidi="hi-IN"/>
        </w:rPr>
        <w:t>Zamawiającego</w:t>
      </w:r>
      <w:r w:rsidRPr="000062D0">
        <w:rPr>
          <w:rFonts w:ascii="Arial" w:hAnsi="Arial" w:cs="Arial"/>
          <w:kern w:val="1"/>
          <w:lang w:eastAsia="zh-CN" w:bidi="hi-IN"/>
        </w:rPr>
        <w:t>:</w:t>
      </w:r>
      <w:r w:rsidR="00050B9C" w:rsidRPr="000062D0">
        <w:rPr>
          <w:rFonts w:ascii="Arial" w:hAnsi="Arial" w:cs="Arial"/>
          <w:kern w:val="1"/>
          <w:lang w:eastAsia="zh-CN" w:bidi="hi-IN"/>
        </w:rPr>
        <w:t xml:space="preserve"> </w:t>
      </w:r>
      <w:r w:rsidR="00211D41" w:rsidRPr="000062D0">
        <w:rPr>
          <w:rFonts w:ascii="Arial" w:hAnsi="Arial" w:cs="Arial"/>
          <w:kern w:val="1"/>
          <w:lang w:eastAsia="zh-CN" w:bidi="hi-IN"/>
        </w:rPr>
        <w:t>………………………………………….</w:t>
      </w:r>
    </w:p>
    <w:p w14:paraId="715874B0" w14:textId="08D9EBC8" w:rsidR="007F34F1" w:rsidRPr="000062D0" w:rsidRDefault="007F34F1" w:rsidP="00CF1873">
      <w:pPr>
        <w:pStyle w:val="Tekstpodstawowy"/>
        <w:numPr>
          <w:ilvl w:val="0"/>
          <w:numId w:val="5"/>
        </w:numPr>
        <w:ind w:left="426"/>
        <w:jc w:val="both"/>
        <w:rPr>
          <w:rFonts w:ascii="Arial" w:eastAsia="Times New Roman" w:hAnsi="Arial"/>
          <w:lang w:eastAsia="zh-CN"/>
        </w:rPr>
      </w:pPr>
      <w:r w:rsidRPr="000062D0">
        <w:rPr>
          <w:rFonts w:ascii="Arial" w:eastAsia="Times New Roman" w:hAnsi="Arial"/>
          <w:lang w:eastAsia="zh-CN"/>
        </w:rPr>
        <w:t xml:space="preserve">Po upływie każdego roku wykonywania pielęgnacji </w:t>
      </w:r>
      <w:r w:rsidR="00CC5842" w:rsidRPr="000062D0">
        <w:rPr>
          <w:rFonts w:ascii="Arial" w:eastAsia="Times New Roman" w:hAnsi="Arial"/>
          <w:lang w:eastAsia="zh-CN"/>
        </w:rPr>
        <w:t xml:space="preserve">tj. prac wskazanych </w:t>
      </w:r>
      <w:r w:rsidR="00CC5842" w:rsidRPr="000062D0">
        <w:rPr>
          <w:rFonts w:ascii="Arial" w:hAnsi="Arial"/>
        </w:rPr>
        <w:t xml:space="preserve">w ust. 1 lit. b) powyżej, </w:t>
      </w:r>
      <w:r w:rsidRPr="000062D0">
        <w:rPr>
          <w:rFonts w:ascii="Arial" w:eastAsia="Times New Roman" w:hAnsi="Arial"/>
          <w:lang w:eastAsia="zh-CN"/>
        </w:rPr>
        <w:t>Wykonawca składać będzie Zamawiającemu pisemne zestawienie prac wykonanych w ramach pielęgnacji gwarancyjnej i terminów ich wykonania</w:t>
      </w:r>
      <w:r w:rsidR="0084162D" w:rsidRPr="000062D0">
        <w:rPr>
          <w:rFonts w:ascii="Arial" w:eastAsia="Times New Roman" w:hAnsi="Arial"/>
          <w:lang w:eastAsia="zh-CN"/>
        </w:rPr>
        <w:t xml:space="preserve"> wraz z dokumentacj</w:t>
      </w:r>
      <w:r w:rsidR="00BD715C" w:rsidRPr="000062D0">
        <w:rPr>
          <w:rFonts w:ascii="Arial" w:eastAsia="Times New Roman" w:hAnsi="Arial"/>
          <w:lang w:eastAsia="zh-CN"/>
        </w:rPr>
        <w:t>ą</w:t>
      </w:r>
      <w:r w:rsidR="0084162D" w:rsidRPr="000062D0">
        <w:rPr>
          <w:rFonts w:ascii="Arial" w:eastAsia="Times New Roman" w:hAnsi="Arial"/>
          <w:lang w:eastAsia="zh-CN"/>
        </w:rPr>
        <w:t xml:space="preserve"> fotograficzną</w:t>
      </w:r>
      <w:r w:rsidR="005A4D2A" w:rsidRPr="000062D0">
        <w:rPr>
          <w:rFonts w:ascii="Arial" w:eastAsia="Times New Roman" w:hAnsi="Arial"/>
          <w:lang w:eastAsia="zh-CN"/>
        </w:rPr>
        <w:t xml:space="preserve"> przedstawiając</w:t>
      </w:r>
      <w:r w:rsidR="00BD715C" w:rsidRPr="000062D0">
        <w:rPr>
          <w:rFonts w:ascii="Arial" w:eastAsia="Times New Roman" w:hAnsi="Arial"/>
          <w:lang w:eastAsia="zh-CN"/>
        </w:rPr>
        <w:t>ą</w:t>
      </w:r>
      <w:r w:rsidR="005A4D2A" w:rsidRPr="000062D0">
        <w:rPr>
          <w:rFonts w:ascii="Arial" w:eastAsia="Times New Roman" w:hAnsi="Arial"/>
          <w:lang w:eastAsia="zh-CN"/>
        </w:rPr>
        <w:t xml:space="preserve"> stan </w:t>
      </w:r>
      <w:proofErr w:type="spellStart"/>
      <w:r w:rsidR="005A4D2A" w:rsidRPr="000062D0">
        <w:rPr>
          <w:rFonts w:ascii="Arial" w:eastAsia="Times New Roman" w:hAnsi="Arial"/>
          <w:lang w:eastAsia="zh-CN"/>
        </w:rPr>
        <w:t>nasadzeń</w:t>
      </w:r>
      <w:proofErr w:type="spellEnd"/>
      <w:r w:rsidR="005A4D2A" w:rsidRPr="000062D0">
        <w:rPr>
          <w:rFonts w:ascii="Arial" w:eastAsia="Times New Roman" w:hAnsi="Arial"/>
          <w:lang w:eastAsia="zh-CN"/>
        </w:rPr>
        <w:t xml:space="preserve"> rekompensacyjnych</w:t>
      </w:r>
      <w:r w:rsidRPr="000062D0">
        <w:rPr>
          <w:rFonts w:ascii="Arial" w:eastAsia="Times New Roman" w:hAnsi="Arial"/>
          <w:lang w:eastAsia="zh-CN"/>
        </w:rPr>
        <w:t>, celem dokonania ich akceptacji przez Zamawiająceg</w:t>
      </w:r>
      <w:r w:rsidR="007C7C62" w:rsidRPr="000062D0">
        <w:rPr>
          <w:rFonts w:ascii="Arial" w:eastAsia="Times New Roman" w:hAnsi="Arial"/>
          <w:lang w:eastAsia="zh-CN"/>
        </w:rPr>
        <w:t>o.</w:t>
      </w:r>
    </w:p>
    <w:p w14:paraId="4D3D1FE2" w14:textId="42DA198D" w:rsidR="004C25E0" w:rsidRPr="000062D0" w:rsidRDefault="004C25E0" w:rsidP="00CF1873">
      <w:pPr>
        <w:pStyle w:val="Tekstpodstawowy"/>
        <w:numPr>
          <w:ilvl w:val="0"/>
          <w:numId w:val="5"/>
        </w:numPr>
        <w:ind w:left="426"/>
        <w:jc w:val="both"/>
        <w:rPr>
          <w:rFonts w:ascii="Arial" w:eastAsia="Times New Roman" w:hAnsi="Arial"/>
          <w:lang w:eastAsia="zh-CN"/>
        </w:rPr>
      </w:pPr>
      <w:r w:rsidRPr="000062D0">
        <w:rPr>
          <w:rFonts w:ascii="Arial" w:eastAsia="Times New Roman" w:hAnsi="Arial"/>
          <w:lang w:eastAsia="zh-CN"/>
        </w:rPr>
        <w:t xml:space="preserve">W sytuacji, gdy wykonane nasadzenia będące przedmiotem Umowy obumrą lub zostaną uszkodzone z winy Wykonawcy, </w:t>
      </w:r>
      <w:r w:rsidR="00AA1EB0" w:rsidRPr="000062D0">
        <w:rPr>
          <w:rFonts w:ascii="Arial" w:eastAsia="Times New Roman" w:hAnsi="Arial"/>
          <w:lang w:eastAsia="zh-CN"/>
        </w:rPr>
        <w:t xml:space="preserve">Wykonawca, będzie zobligowany, na własny koszt, do dokonania nowych </w:t>
      </w:r>
      <w:proofErr w:type="spellStart"/>
      <w:r w:rsidR="00AA1EB0" w:rsidRPr="000062D0">
        <w:rPr>
          <w:rFonts w:ascii="Arial" w:eastAsia="Times New Roman" w:hAnsi="Arial"/>
          <w:lang w:eastAsia="zh-CN"/>
        </w:rPr>
        <w:t>nasadzeń</w:t>
      </w:r>
      <w:proofErr w:type="spellEnd"/>
      <w:r w:rsidR="00AA1EB0" w:rsidRPr="000062D0">
        <w:rPr>
          <w:rFonts w:ascii="Arial" w:eastAsia="Times New Roman" w:hAnsi="Arial"/>
          <w:lang w:eastAsia="zh-CN"/>
        </w:rPr>
        <w:t xml:space="preserve">, w celu uzupełnienia braków. </w:t>
      </w:r>
      <w:r w:rsidR="00D84460" w:rsidRPr="000062D0">
        <w:rPr>
          <w:rFonts w:ascii="Arial" w:eastAsia="Times New Roman" w:hAnsi="Arial"/>
          <w:lang w:eastAsia="zh-CN"/>
        </w:rPr>
        <w:t>Nasadzenia uzupełniające muszą uwzględniać naturalny przyrost uzupełnianych roślin, od momentu pierwotnego nasadzenia do czasu nasadzenia uzupełniającego.</w:t>
      </w:r>
    </w:p>
    <w:p w14:paraId="7664968E" w14:textId="77777777" w:rsidR="00420858" w:rsidRPr="000062D0" w:rsidRDefault="00420858" w:rsidP="00823AB7">
      <w:pPr>
        <w:pStyle w:val="Tekstpodstawowy"/>
        <w:numPr>
          <w:ilvl w:val="0"/>
          <w:numId w:val="5"/>
        </w:numPr>
        <w:ind w:left="426"/>
        <w:jc w:val="both"/>
        <w:rPr>
          <w:rFonts w:ascii="Arial" w:eastAsia="Times New Roman" w:hAnsi="Arial"/>
          <w:lang w:eastAsia="zh-CN"/>
        </w:rPr>
      </w:pPr>
      <w:r w:rsidRPr="000062D0">
        <w:rPr>
          <w:rFonts w:ascii="Arial" w:eastAsia="Times New Roman" w:hAnsi="Arial"/>
          <w:lang w:eastAsia="zh-CN"/>
        </w:rPr>
        <w:t xml:space="preserve">W przypadku, gdy po stronie Wykonawcy, występuje więcej niż jeden podmiot, wszystkie te podmioty, bez względu na łączący je stosunek prawny, ponoszą wobec </w:t>
      </w:r>
      <w:r w:rsidRPr="000062D0">
        <w:rPr>
          <w:rFonts w:ascii="Arial" w:eastAsia="Times New Roman" w:hAnsi="Arial"/>
          <w:lang w:eastAsia="zh-CN"/>
        </w:rPr>
        <w:lastRenderedPageBreak/>
        <w:t>Zamawiającego solidarną odpowiedzialność za wykonanie Umowy i wniesienie zabezpieczenia należytego wykonania Umowy, o ile obowiązek wniesienia takiego zabezpieczenia wynika z Umowy.</w:t>
      </w:r>
    </w:p>
    <w:p w14:paraId="7A7ADCB4" w14:textId="20A862AF" w:rsidR="007F48C2" w:rsidRPr="000062D0" w:rsidRDefault="007F48C2" w:rsidP="00CF1873">
      <w:pPr>
        <w:pStyle w:val="Domylnie"/>
        <w:spacing w:after="120"/>
        <w:ind w:left="1080"/>
        <w:jc w:val="both"/>
        <w:rPr>
          <w:rFonts w:ascii="Arial" w:hAnsi="Arial" w:cs="Arial"/>
        </w:rPr>
      </w:pPr>
    </w:p>
    <w:p w14:paraId="39CE1C0C" w14:textId="77777777" w:rsidR="00D06D10" w:rsidRPr="000062D0" w:rsidRDefault="00D06D10" w:rsidP="00CF1873">
      <w:pPr>
        <w:pStyle w:val="Domylnie"/>
        <w:spacing w:after="120"/>
        <w:ind w:left="1080"/>
        <w:jc w:val="both"/>
        <w:rPr>
          <w:rFonts w:ascii="Arial" w:hAnsi="Arial" w:cs="Arial"/>
        </w:rPr>
      </w:pPr>
    </w:p>
    <w:p w14:paraId="5671D302" w14:textId="2F229AE3" w:rsidR="001E7272" w:rsidRPr="000062D0" w:rsidRDefault="001E7272" w:rsidP="00CF1873">
      <w:pPr>
        <w:pStyle w:val="Domylnie"/>
        <w:spacing w:after="120"/>
        <w:jc w:val="center"/>
        <w:rPr>
          <w:rFonts w:ascii="Arial" w:hAnsi="Arial" w:cs="Arial"/>
          <w:b/>
        </w:rPr>
      </w:pPr>
      <w:r w:rsidRPr="000062D0">
        <w:rPr>
          <w:rFonts w:ascii="Arial" w:hAnsi="Arial" w:cs="Arial"/>
          <w:b/>
        </w:rPr>
        <w:t xml:space="preserve">§ </w:t>
      </w:r>
      <w:r w:rsidR="00581FA8" w:rsidRPr="000062D0">
        <w:rPr>
          <w:rFonts w:ascii="Arial" w:hAnsi="Arial" w:cs="Arial"/>
          <w:b/>
        </w:rPr>
        <w:t>4</w:t>
      </w:r>
      <w:r w:rsidRPr="000062D0">
        <w:rPr>
          <w:rFonts w:ascii="Arial" w:hAnsi="Arial" w:cs="Arial"/>
          <w:b/>
        </w:rPr>
        <w:t xml:space="preserve"> Wynagrodzenie i warunki płatności</w:t>
      </w:r>
    </w:p>
    <w:p w14:paraId="67B8EA09" w14:textId="3D4DE382" w:rsidR="001E7272" w:rsidRPr="000062D0" w:rsidRDefault="001E7272" w:rsidP="00CF1873">
      <w:pPr>
        <w:pStyle w:val="Domylnie"/>
        <w:numPr>
          <w:ilvl w:val="0"/>
          <w:numId w:val="1"/>
        </w:numPr>
        <w:spacing w:after="120"/>
        <w:ind w:left="426" w:hanging="426"/>
        <w:jc w:val="both"/>
        <w:rPr>
          <w:rFonts w:ascii="Arial" w:hAnsi="Arial" w:cs="Arial"/>
        </w:rPr>
      </w:pPr>
      <w:r w:rsidRPr="000062D0">
        <w:rPr>
          <w:rFonts w:ascii="Arial" w:hAnsi="Arial" w:cs="Arial"/>
        </w:rPr>
        <w:t>Wynagrodzenie Wykonawcy z tytułu realizacji Przed</w:t>
      </w:r>
      <w:r w:rsidR="005F1310" w:rsidRPr="000062D0">
        <w:rPr>
          <w:rFonts w:ascii="Arial" w:hAnsi="Arial" w:cs="Arial"/>
        </w:rPr>
        <w:t>miotu Umowy ustalone zostaje na</w:t>
      </w:r>
      <w:r w:rsidRPr="000062D0">
        <w:rPr>
          <w:rFonts w:ascii="Arial" w:hAnsi="Arial" w:cs="Arial"/>
        </w:rPr>
        <w:t xml:space="preserve"> </w:t>
      </w:r>
      <w:r w:rsidRPr="000062D0">
        <w:rPr>
          <w:rFonts w:ascii="Arial" w:hAnsi="Arial" w:cs="Arial"/>
          <w:b/>
        </w:rPr>
        <w:t xml:space="preserve">kwotę </w:t>
      </w:r>
      <w:r w:rsidR="00826C8F" w:rsidRPr="000062D0">
        <w:rPr>
          <w:rFonts w:ascii="Arial" w:hAnsi="Arial" w:cs="Arial"/>
          <w:b/>
        </w:rPr>
        <w:t>………………….</w:t>
      </w:r>
      <w:r w:rsidR="006C3020" w:rsidRPr="000062D0">
        <w:rPr>
          <w:rFonts w:ascii="Arial" w:hAnsi="Arial" w:cs="Arial"/>
          <w:b/>
        </w:rPr>
        <w:t xml:space="preserve"> </w:t>
      </w:r>
      <w:r w:rsidR="00C71787" w:rsidRPr="000062D0">
        <w:rPr>
          <w:rFonts w:ascii="Arial" w:hAnsi="Arial" w:cs="Arial"/>
          <w:b/>
        </w:rPr>
        <w:t>(</w:t>
      </w:r>
      <w:r w:rsidR="0093569B" w:rsidRPr="000062D0">
        <w:rPr>
          <w:rFonts w:ascii="Arial" w:hAnsi="Arial" w:cs="Arial"/>
          <w:b/>
        </w:rPr>
        <w:t>słownie</w:t>
      </w:r>
      <w:r w:rsidR="006C3020" w:rsidRPr="000062D0">
        <w:rPr>
          <w:rFonts w:ascii="Arial" w:hAnsi="Arial" w:cs="Arial"/>
          <w:b/>
        </w:rPr>
        <w:t xml:space="preserve">: </w:t>
      </w:r>
      <w:r w:rsidR="00826C8F" w:rsidRPr="000062D0">
        <w:rPr>
          <w:rFonts w:ascii="Arial" w:hAnsi="Arial" w:cs="Arial"/>
          <w:b/>
        </w:rPr>
        <w:t>………………………</w:t>
      </w:r>
      <w:r w:rsidR="006C3020" w:rsidRPr="000062D0">
        <w:rPr>
          <w:rFonts w:ascii="Arial" w:hAnsi="Arial" w:cs="Arial"/>
          <w:b/>
        </w:rPr>
        <w:t xml:space="preserve"> 00/100) </w:t>
      </w:r>
      <w:r w:rsidR="007C7C62" w:rsidRPr="000062D0">
        <w:rPr>
          <w:rFonts w:ascii="Arial" w:hAnsi="Arial" w:cs="Arial"/>
          <w:bCs/>
        </w:rPr>
        <w:t xml:space="preserve">złotych netto </w:t>
      </w:r>
      <w:r w:rsidRPr="000062D0">
        <w:rPr>
          <w:rFonts w:ascii="Arial" w:hAnsi="Arial" w:cs="Arial"/>
        </w:rPr>
        <w:t xml:space="preserve">(zwaną dalej </w:t>
      </w:r>
      <w:r w:rsidR="00050B9C" w:rsidRPr="000062D0">
        <w:rPr>
          <w:rFonts w:ascii="Arial" w:hAnsi="Arial" w:cs="Arial"/>
        </w:rPr>
        <w:t>„</w:t>
      </w:r>
      <w:r w:rsidRPr="000062D0">
        <w:rPr>
          <w:rFonts w:ascii="Arial" w:hAnsi="Arial" w:cs="Arial"/>
          <w:b/>
        </w:rPr>
        <w:t>Wynagrodzeniem</w:t>
      </w:r>
      <w:r w:rsidR="00050B9C" w:rsidRPr="000062D0">
        <w:rPr>
          <w:rFonts w:ascii="Arial" w:hAnsi="Arial" w:cs="Arial"/>
        </w:rPr>
        <w:t>”</w:t>
      </w:r>
      <w:r w:rsidRPr="000062D0">
        <w:rPr>
          <w:rFonts w:ascii="Arial" w:hAnsi="Arial" w:cs="Arial"/>
        </w:rPr>
        <w:t>)</w:t>
      </w:r>
      <w:r w:rsidR="006A4C4B" w:rsidRPr="000062D0">
        <w:rPr>
          <w:rFonts w:ascii="Arial" w:hAnsi="Arial" w:cs="Arial"/>
        </w:rPr>
        <w:t>, w tym:</w:t>
      </w:r>
      <w:r w:rsidRPr="000062D0">
        <w:rPr>
          <w:rFonts w:ascii="Arial" w:hAnsi="Arial" w:cs="Arial"/>
        </w:rPr>
        <w:t xml:space="preserve"> </w:t>
      </w:r>
    </w:p>
    <w:p w14:paraId="7FC5E209" w14:textId="60CE97A6" w:rsidR="005C450C" w:rsidRPr="000062D0" w:rsidRDefault="00734C33" w:rsidP="00C70696">
      <w:pPr>
        <w:pStyle w:val="Domylnie"/>
        <w:numPr>
          <w:ilvl w:val="1"/>
          <w:numId w:val="13"/>
        </w:numPr>
        <w:spacing w:after="120"/>
        <w:ind w:left="993" w:right="-1" w:hanging="567"/>
        <w:jc w:val="both"/>
        <w:rPr>
          <w:rFonts w:ascii="Arial" w:hAnsi="Arial" w:cs="Arial"/>
        </w:rPr>
      </w:pPr>
      <w:r w:rsidRPr="000062D0">
        <w:rPr>
          <w:rFonts w:ascii="Arial" w:hAnsi="Arial" w:cs="Arial"/>
        </w:rPr>
        <w:t xml:space="preserve">Za prace wskazane w § </w:t>
      </w:r>
      <w:r w:rsidR="00581FA8" w:rsidRPr="000062D0">
        <w:rPr>
          <w:rFonts w:ascii="Arial" w:hAnsi="Arial" w:cs="Arial"/>
        </w:rPr>
        <w:t xml:space="preserve">3 </w:t>
      </w:r>
      <w:r w:rsidRPr="000062D0">
        <w:rPr>
          <w:rFonts w:ascii="Arial" w:hAnsi="Arial" w:cs="Arial"/>
        </w:rPr>
        <w:t xml:space="preserve">ust. </w:t>
      </w:r>
      <w:r w:rsidR="001E6EB3" w:rsidRPr="000062D0">
        <w:rPr>
          <w:rFonts w:ascii="Arial" w:hAnsi="Arial" w:cs="Arial"/>
        </w:rPr>
        <w:t>1</w:t>
      </w:r>
      <w:r w:rsidRPr="000062D0">
        <w:rPr>
          <w:rFonts w:ascii="Arial" w:hAnsi="Arial" w:cs="Arial"/>
        </w:rPr>
        <w:t xml:space="preserve"> </w:t>
      </w:r>
      <w:r w:rsidR="009D7AAB" w:rsidRPr="000062D0">
        <w:rPr>
          <w:rFonts w:ascii="Arial" w:hAnsi="Arial" w:cs="Arial"/>
        </w:rPr>
        <w:t>lit.</w:t>
      </w:r>
      <w:r w:rsidR="0027119F" w:rsidRPr="000062D0">
        <w:rPr>
          <w:rFonts w:ascii="Arial" w:hAnsi="Arial" w:cs="Arial"/>
        </w:rPr>
        <w:t xml:space="preserve"> </w:t>
      </w:r>
      <w:r w:rsidR="009657F4" w:rsidRPr="000062D0">
        <w:rPr>
          <w:rFonts w:ascii="Arial" w:hAnsi="Arial" w:cs="Arial"/>
        </w:rPr>
        <w:t>a)</w:t>
      </w:r>
      <w:r w:rsidR="00050B9C" w:rsidRPr="000062D0">
        <w:rPr>
          <w:rFonts w:ascii="Arial" w:hAnsi="Arial" w:cs="Arial"/>
        </w:rPr>
        <w:t xml:space="preserve"> </w:t>
      </w:r>
      <w:r w:rsidR="00826C8F" w:rsidRPr="000062D0">
        <w:rPr>
          <w:rFonts w:ascii="Arial" w:hAnsi="Arial" w:cs="Arial"/>
        </w:rPr>
        <w:t>………………..</w:t>
      </w:r>
      <w:r w:rsidR="00A8782D" w:rsidRPr="000062D0">
        <w:rPr>
          <w:rFonts w:ascii="Arial" w:hAnsi="Arial" w:cs="Arial"/>
        </w:rPr>
        <w:t xml:space="preserve"> </w:t>
      </w:r>
      <w:r w:rsidR="00EB1EA1" w:rsidRPr="000062D0">
        <w:rPr>
          <w:rFonts w:ascii="Arial" w:hAnsi="Arial" w:cs="Arial"/>
        </w:rPr>
        <w:t>zł (słownie</w:t>
      </w:r>
      <w:r w:rsidR="0027119F" w:rsidRPr="000062D0">
        <w:rPr>
          <w:rFonts w:ascii="Arial" w:hAnsi="Arial" w:cs="Arial"/>
        </w:rPr>
        <w:t>:</w:t>
      </w:r>
      <w:r w:rsidR="0050505A" w:rsidRPr="000062D0">
        <w:rPr>
          <w:rFonts w:ascii="Arial" w:hAnsi="Arial" w:cs="Arial"/>
        </w:rPr>
        <w:t xml:space="preserve"> </w:t>
      </w:r>
      <w:r w:rsidR="00826C8F" w:rsidRPr="000062D0">
        <w:rPr>
          <w:rFonts w:ascii="Arial" w:hAnsi="Arial" w:cs="Arial"/>
        </w:rPr>
        <w:t>……………… …..</w:t>
      </w:r>
      <w:r w:rsidR="00A8782D" w:rsidRPr="000062D0">
        <w:rPr>
          <w:rFonts w:ascii="Arial" w:hAnsi="Arial" w:cs="Arial"/>
        </w:rPr>
        <w:t>/100)</w:t>
      </w:r>
      <w:r w:rsidR="00EB1EA1" w:rsidRPr="000062D0">
        <w:rPr>
          <w:rFonts w:ascii="Arial" w:hAnsi="Arial" w:cs="Arial"/>
        </w:rPr>
        <w:t xml:space="preserve"> </w:t>
      </w:r>
      <w:r w:rsidR="007C7C62" w:rsidRPr="000062D0">
        <w:rPr>
          <w:rFonts w:ascii="Arial" w:hAnsi="Arial" w:cs="Arial"/>
          <w:bCs/>
        </w:rPr>
        <w:t>złotych netto</w:t>
      </w:r>
      <w:r w:rsidR="00050B9C" w:rsidRPr="000062D0">
        <w:rPr>
          <w:rFonts w:ascii="Arial" w:hAnsi="Arial" w:cs="Arial"/>
        </w:rPr>
        <w:t>,</w:t>
      </w:r>
    </w:p>
    <w:p w14:paraId="51691866" w14:textId="2C6F5180" w:rsidR="001D481F" w:rsidRPr="000062D0" w:rsidRDefault="00734C33" w:rsidP="00C70696">
      <w:pPr>
        <w:pStyle w:val="Domylnie"/>
        <w:numPr>
          <w:ilvl w:val="1"/>
          <w:numId w:val="13"/>
        </w:numPr>
        <w:spacing w:after="120"/>
        <w:ind w:left="993" w:right="-1" w:hanging="567"/>
        <w:jc w:val="both"/>
        <w:rPr>
          <w:rFonts w:ascii="Arial" w:hAnsi="Arial" w:cs="Arial"/>
        </w:rPr>
      </w:pPr>
      <w:r w:rsidRPr="000062D0">
        <w:rPr>
          <w:rFonts w:ascii="Arial" w:hAnsi="Arial" w:cs="Arial"/>
        </w:rPr>
        <w:t xml:space="preserve">Za prace wskazane § </w:t>
      </w:r>
      <w:r w:rsidR="005E7A3F" w:rsidRPr="000062D0">
        <w:rPr>
          <w:rFonts w:ascii="Arial" w:hAnsi="Arial" w:cs="Arial"/>
        </w:rPr>
        <w:t>3</w:t>
      </w:r>
      <w:r w:rsidRPr="000062D0">
        <w:rPr>
          <w:rFonts w:ascii="Arial" w:hAnsi="Arial" w:cs="Arial"/>
        </w:rPr>
        <w:t xml:space="preserve"> ust. </w:t>
      </w:r>
      <w:r w:rsidR="009657F4" w:rsidRPr="000062D0">
        <w:rPr>
          <w:rFonts w:ascii="Arial" w:hAnsi="Arial" w:cs="Arial"/>
        </w:rPr>
        <w:t>1</w:t>
      </w:r>
      <w:r w:rsidRPr="000062D0">
        <w:rPr>
          <w:rFonts w:ascii="Arial" w:hAnsi="Arial" w:cs="Arial"/>
        </w:rPr>
        <w:t xml:space="preserve"> </w:t>
      </w:r>
      <w:r w:rsidR="009D7AAB" w:rsidRPr="000062D0">
        <w:rPr>
          <w:rFonts w:ascii="Arial" w:hAnsi="Arial" w:cs="Arial"/>
        </w:rPr>
        <w:t xml:space="preserve">lit. </w:t>
      </w:r>
      <w:r w:rsidRPr="000062D0">
        <w:rPr>
          <w:rFonts w:ascii="Arial" w:hAnsi="Arial" w:cs="Arial"/>
        </w:rPr>
        <w:t>b)</w:t>
      </w:r>
      <w:r w:rsidR="00050B9C" w:rsidRPr="000062D0">
        <w:rPr>
          <w:rFonts w:ascii="Arial" w:hAnsi="Arial" w:cs="Arial"/>
        </w:rPr>
        <w:t xml:space="preserve"> </w:t>
      </w:r>
      <w:r w:rsidR="00826C8F" w:rsidRPr="000062D0">
        <w:rPr>
          <w:rFonts w:ascii="Arial" w:hAnsi="Arial" w:cs="Arial"/>
        </w:rPr>
        <w:t>………………...</w:t>
      </w:r>
      <w:r w:rsidR="009D7AAB" w:rsidRPr="000062D0">
        <w:rPr>
          <w:rFonts w:ascii="Arial" w:hAnsi="Arial" w:cs="Arial"/>
        </w:rPr>
        <w:t>z</w:t>
      </w:r>
      <w:r w:rsidR="0027119F" w:rsidRPr="000062D0">
        <w:rPr>
          <w:rFonts w:ascii="Arial" w:hAnsi="Arial" w:cs="Arial"/>
        </w:rPr>
        <w:t xml:space="preserve">ł </w:t>
      </w:r>
      <w:r w:rsidR="009D7AAB" w:rsidRPr="000062D0">
        <w:rPr>
          <w:rFonts w:ascii="Arial" w:hAnsi="Arial" w:cs="Arial"/>
        </w:rPr>
        <w:t>(słownie</w:t>
      </w:r>
      <w:r w:rsidR="001D44B4" w:rsidRPr="000062D0">
        <w:rPr>
          <w:rFonts w:ascii="Arial" w:hAnsi="Arial" w:cs="Arial"/>
        </w:rPr>
        <w:t>:</w:t>
      </w:r>
      <w:r w:rsidR="009D7AAB" w:rsidRPr="000062D0">
        <w:rPr>
          <w:rFonts w:ascii="Arial" w:hAnsi="Arial" w:cs="Arial"/>
        </w:rPr>
        <w:t xml:space="preserve"> </w:t>
      </w:r>
      <w:r w:rsidR="00826C8F" w:rsidRPr="000062D0">
        <w:rPr>
          <w:rFonts w:ascii="Arial" w:hAnsi="Arial" w:cs="Arial"/>
        </w:rPr>
        <w:t>……………… …..</w:t>
      </w:r>
      <w:r w:rsidR="007F5034" w:rsidRPr="000062D0">
        <w:rPr>
          <w:rFonts w:ascii="Arial" w:hAnsi="Arial" w:cs="Arial"/>
        </w:rPr>
        <w:t>/100</w:t>
      </w:r>
      <w:r w:rsidR="009D7AAB" w:rsidRPr="000062D0">
        <w:rPr>
          <w:rFonts w:ascii="Arial" w:hAnsi="Arial" w:cs="Arial"/>
        </w:rPr>
        <w:t>)</w:t>
      </w:r>
      <w:r w:rsidR="00DC727B" w:rsidRPr="000062D0">
        <w:rPr>
          <w:rFonts w:ascii="Arial" w:hAnsi="Arial" w:cs="Arial"/>
        </w:rPr>
        <w:t xml:space="preserve"> </w:t>
      </w:r>
      <w:r w:rsidR="007C7C62" w:rsidRPr="000062D0">
        <w:rPr>
          <w:rFonts w:ascii="Arial" w:hAnsi="Arial" w:cs="Arial"/>
          <w:bCs/>
        </w:rPr>
        <w:t>złotych netto</w:t>
      </w:r>
      <w:r w:rsidRPr="000062D0">
        <w:rPr>
          <w:rFonts w:ascii="Arial" w:hAnsi="Arial" w:cs="Arial"/>
        </w:rPr>
        <w:t>;</w:t>
      </w:r>
      <w:r w:rsidR="001D481F" w:rsidRPr="000062D0">
        <w:rPr>
          <w:rFonts w:ascii="Arial" w:hAnsi="Arial" w:cs="Arial"/>
        </w:rPr>
        <w:t xml:space="preserve"> </w:t>
      </w:r>
      <w:r w:rsidR="001D481F" w:rsidRPr="000062D0">
        <w:rPr>
          <w:rFonts w:ascii="Arial" w:hAnsi="Arial" w:cs="Arial"/>
        </w:rPr>
        <w:tab/>
      </w:r>
      <w:r w:rsidR="001D481F" w:rsidRPr="000062D0">
        <w:rPr>
          <w:rFonts w:ascii="Arial" w:hAnsi="Arial" w:cs="Arial"/>
        </w:rPr>
        <w:tab/>
      </w:r>
    </w:p>
    <w:p w14:paraId="2478A775" w14:textId="6AD67711" w:rsidR="008F5EB8" w:rsidRPr="000062D0" w:rsidRDefault="002F4D99" w:rsidP="00170E4A">
      <w:pPr>
        <w:pStyle w:val="Domylnie"/>
        <w:spacing w:after="120"/>
        <w:ind w:left="993" w:right="-1"/>
        <w:jc w:val="both"/>
        <w:rPr>
          <w:rFonts w:ascii="Arial" w:hAnsi="Arial" w:cs="Arial"/>
        </w:rPr>
      </w:pPr>
      <w:r w:rsidRPr="000062D0">
        <w:rPr>
          <w:rFonts w:ascii="Arial" w:hAnsi="Arial" w:cs="Arial"/>
        </w:rPr>
        <w:t>w</w:t>
      </w:r>
      <w:r w:rsidR="008F5EB8" w:rsidRPr="000062D0">
        <w:rPr>
          <w:rFonts w:ascii="Arial" w:hAnsi="Arial" w:cs="Arial"/>
        </w:rPr>
        <w:t xml:space="preserve"> tym:</w:t>
      </w:r>
    </w:p>
    <w:p w14:paraId="43BCF178" w14:textId="7DDFE361" w:rsidR="008F5EB8" w:rsidRPr="000062D0" w:rsidRDefault="009D7AAB" w:rsidP="00170E4A">
      <w:pPr>
        <w:pStyle w:val="Domylnie"/>
        <w:spacing w:after="60"/>
        <w:ind w:left="142" w:firstLine="851"/>
        <w:jc w:val="both"/>
        <w:rPr>
          <w:rFonts w:ascii="Arial" w:hAnsi="Arial" w:cs="Arial"/>
        </w:rPr>
      </w:pPr>
      <w:r w:rsidRPr="000062D0">
        <w:rPr>
          <w:rFonts w:ascii="Arial" w:hAnsi="Arial" w:cs="Arial"/>
        </w:rPr>
        <w:t xml:space="preserve">za </w:t>
      </w:r>
      <w:r w:rsidR="008F5EB8" w:rsidRPr="000062D0">
        <w:rPr>
          <w:rFonts w:ascii="Arial" w:hAnsi="Arial" w:cs="Arial"/>
        </w:rPr>
        <w:t>1 r</w:t>
      </w:r>
      <w:r w:rsidR="00EB1EA1" w:rsidRPr="000062D0">
        <w:rPr>
          <w:rFonts w:ascii="Arial" w:hAnsi="Arial" w:cs="Arial"/>
        </w:rPr>
        <w:t xml:space="preserve">ok pielęgnacji </w:t>
      </w:r>
      <w:r w:rsidR="00826C8F" w:rsidRPr="000062D0">
        <w:rPr>
          <w:rFonts w:ascii="Arial" w:hAnsi="Arial" w:cs="Arial"/>
        </w:rPr>
        <w:t>…………</w:t>
      </w:r>
      <w:r w:rsidR="00F71E00" w:rsidRPr="000062D0">
        <w:rPr>
          <w:rFonts w:ascii="Arial" w:hAnsi="Arial" w:cs="Arial"/>
        </w:rPr>
        <w:t>…</w:t>
      </w:r>
      <w:r w:rsidR="006C0AEA" w:rsidRPr="000062D0">
        <w:rPr>
          <w:rFonts w:ascii="Arial" w:hAnsi="Arial" w:cs="Arial"/>
        </w:rPr>
        <w:t xml:space="preserve"> </w:t>
      </w:r>
      <w:r w:rsidR="00EB1EA1" w:rsidRPr="000062D0">
        <w:rPr>
          <w:rFonts w:ascii="Arial" w:hAnsi="Arial" w:cs="Arial"/>
        </w:rPr>
        <w:t>(słownie</w:t>
      </w:r>
      <w:r w:rsidR="00012D74" w:rsidRPr="000062D0">
        <w:rPr>
          <w:rFonts w:ascii="Arial" w:hAnsi="Arial" w:cs="Arial"/>
        </w:rPr>
        <w:t xml:space="preserve">: </w:t>
      </w:r>
      <w:r w:rsidR="00826C8F" w:rsidRPr="000062D0">
        <w:rPr>
          <w:rFonts w:ascii="Arial" w:hAnsi="Arial" w:cs="Arial"/>
        </w:rPr>
        <w:t>………………</w:t>
      </w:r>
      <w:r w:rsidR="00F71E00" w:rsidRPr="000062D0">
        <w:rPr>
          <w:rFonts w:ascii="Arial" w:hAnsi="Arial" w:cs="Arial"/>
        </w:rPr>
        <w:t>..</w:t>
      </w:r>
      <w:r w:rsidR="003A135C" w:rsidRPr="000062D0">
        <w:rPr>
          <w:rFonts w:ascii="Arial" w:hAnsi="Arial" w:cs="Arial"/>
        </w:rPr>
        <w:t xml:space="preserve"> 00</w:t>
      </w:r>
      <w:r w:rsidR="004042D5" w:rsidRPr="000062D0">
        <w:rPr>
          <w:rFonts w:ascii="Arial" w:hAnsi="Arial" w:cs="Arial"/>
        </w:rPr>
        <w:t>/</w:t>
      </w:r>
      <w:r w:rsidR="003A135C" w:rsidRPr="000062D0">
        <w:rPr>
          <w:rFonts w:ascii="Arial" w:hAnsi="Arial" w:cs="Arial"/>
        </w:rPr>
        <w:t xml:space="preserve">100) </w:t>
      </w:r>
      <w:r w:rsidR="007C7C62" w:rsidRPr="000062D0">
        <w:rPr>
          <w:rFonts w:ascii="Arial" w:hAnsi="Arial" w:cs="Arial"/>
          <w:bCs/>
        </w:rPr>
        <w:t>złotych netto</w:t>
      </w:r>
      <w:r w:rsidR="00050B9C" w:rsidRPr="000062D0">
        <w:rPr>
          <w:rFonts w:ascii="Arial" w:hAnsi="Arial" w:cs="Arial"/>
        </w:rPr>
        <w:t>,</w:t>
      </w:r>
    </w:p>
    <w:p w14:paraId="42886AC0" w14:textId="6A01C06F" w:rsidR="008F5EB8" w:rsidRPr="000062D0" w:rsidRDefault="009D7AAB" w:rsidP="00170E4A">
      <w:pPr>
        <w:pStyle w:val="Domylnie"/>
        <w:spacing w:after="60"/>
        <w:ind w:left="284" w:firstLine="709"/>
        <w:jc w:val="both"/>
        <w:rPr>
          <w:rFonts w:ascii="Arial" w:hAnsi="Arial" w:cs="Arial"/>
        </w:rPr>
      </w:pPr>
      <w:r w:rsidRPr="000062D0">
        <w:rPr>
          <w:rFonts w:ascii="Arial" w:hAnsi="Arial" w:cs="Arial"/>
        </w:rPr>
        <w:t xml:space="preserve">za </w:t>
      </w:r>
      <w:r w:rsidR="008F5EB8" w:rsidRPr="000062D0">
        <w:rPr>
          <w:rFonts w:ascii="Arial" w:hAnsi="Arial" w:cs="Arial"/>
        </w:rPr>
        <w:t xml:space="preserve">2 rok pielęgnacji </w:t>
      </w:r>
      <w:r w:rsidR="00826C8F" w:rsidRPr="000062D0">
        <w:rPr>
          <w:rFonts w:ascii="Arial" w:hAnsi="Arial" w:cs="Arial"/>
        </w:rPr>
        <w:t>……</w:t>
      </w:r>
      <w:r w:rsidR="00050B9C" w:rsidRPr="000062D0">
        <w:rPr>
          <w:rFonts w:ascii="Arial" w:hAnsi="Arial" w:cs="Arial"/>
        </w:rPr>
        <w:t>…</w:t>
      </w:r>
      <w:r w:rsidR="00826C8F" w:rsidRPr="000062D0">
        <w:rPr>
          <w:rFonts w:ascii="Arial" w:hAnsi="Arial" w:cs="Arial"/>
        </w:rPr>
        <w:t>……</w:t>
      </w:r>
      <w:r w:rsidR="00012D74" w:rsidRPr="000062D0">
        <w:rPr>
          <w:rFonts w:ascii="Arial" w:hAnsi="Arial" w:cs="Arial"/>
        </w:rPr>
        <w:t xml:space="preserve"> </w:t>
      </w:r>
      <w:r w:rsidR="00EB1EA1" w:rsidRPr="000062D0">
        <w:rPr>
          <w:rFonts w:ascii="Arial" w:hAnsi="Arial" w:cs="Arial"/>
        </w:rPr>
        <w:t>(słownie</w:t>
      </w:r>
      <w:r w:rsidR="00012D74" w:rsidRPr="000062D0">
        <w:rPr>
          <w:rFonts w:ascii="Arial" w:hAnsi="Arial" w:cs="Arial"/>
        </w:rPr>
        <w:t xml:space="preserve">: </w:t>
      </w:r>
      <w:r w:rsidR="00826C8F" w:rsidRPr="000062D0">
        <w:rPr>
          <w:rFonts w:ascii="Arial" w:hAnsi="Arial" w:cs="Arial"/>
        </w:rPr>
        <w:t>………………..</w:t>
      </w:r>
      <w:r w:rsidR="003A135C" w:rsidRPr="000062D0">
        <w:rPr>
          <w:rFonts w:ascii="Arial" w:hAnsi="Arial" w:cs="Arial"/>
        </w:rPr>
        <w:t xml:space="preserve"> 00</w:t>
      </w:r>
      <w:r w:rsidR="004042D5" w:rsidRPr="000062D0">
        <w:rPr>
          <w:rFonts w:ascii="Arial" w:hAnsi="Arial" w:cs="Arial"/>
        </w:rPr>
        <w:t>/</w:t>
      </w:r>
      <w:r w:rsidR="003A135C" w:rsidRPr="000062D0">
        <w:rPr>
          <w:rFonts w:ascii="Arial" w:hAnsi="Arial" w:cs="Arial"/>
        </w:rPr>
        <w:t>100</w:t>
      </w:r>
      <w:r w:rsidR="00EB1EA1" w:rsidRPr="000062D0">
        <w:rPr>
          <w:rFonts w:ascii="Arial" w:hAnsi="Arial" w:cs="Arial"/>
        </w:rPr>
        <w:t>)</w:t>
      </w:r>
      <w:r w:rsidR="00012D74" w:rsidRPr="000062D0">
        <w:rPr>
          <w:rFonts w:ascii="Arial" w:hAnsi="Arial" w:cs="Arial"/>
        </w:rPr>
        <w:t xml:space="preserve"> </w:t>
      </w:r>
      <w:r w:rsidR="007C7C62" w:rsidRPr="000062D0">
        <w:rPr>
          <w:rFonts w:ascii="Arial" w:hAnsi="Arial" w:cs="Arial"/>
          <w:bCs/>
        </w:rPr>
        <w:t>złotych netto</w:t>
      </w:r>
      <w:r w:rsidR="00050B9C" w:rsidRPr="000062D0">
        <w:rPr>
          <w:rFonts w:ascii="Arial" w:hAnsi="Arial" w:cs="Arial"/>
        </w:rPr>
        <w:t>,</w:t>
      </w:r>
    </w:p>
    <w:p w14:paraId="06741FA5" w14:textId="5C547CAB" w:rsidR="008F5EB8" w:rsidRPr="000062D0" w:rsidRDefault="009D7AAB" w:rsidP="00170E4A">
      <w:pPr>
        <w:pStyle w:val="Domylnie"/>
        <w:spacing w:after="60"/>
        <w:ind w:left="284" w:firstLine="709"/>
        <w:jc w:val="both"/>
        <w:rPr>
          <w:rFonts w:ascii="Arial" w:hAnsi="Arial" w:cs="Arial"/>
        </w:rPr>
      </w:pPr>
      <w:r w:rsidRPr="000062D0">
        <w:rPr>
          <w:rFonts w:ascii="Arial" w:hAnsi="Arial" w:cs="Arial"/>
        </w:rPr>
        <w:t xml:space="preserve">za </w:t>
      </w:r>
      <w:r w:rsidR="008F5EB8" w:rsidRPr="000062D0">
        <w:rPr>
          <w:rFonts w:ascii="Arial" w:hAnsi="Arial" w:cs="Arial"/>
        </w:rPr>
        <w:t xml:space="preserve">3 rok pielęgnacji </w:t>
      </w:r>
      <w:r w:rsidR="00826C8F" w:rsidRPr="000062D0">
        <w:rPr>
          <w:rFonts w:ascii="Arial" w:hAnsi="Arial" w:cs="Arial"/>
        </w:rPr>
        <w:t>……</w:t>
      </w:r>
      <w:r w:rsidR="00050B9C" w:rsidRPr="000062D0">
        <w:rPr>
          <w:rFonts w:ascii="Arial" w:hAnsi="Arial" w:cs="Arial"/>
        </w:rPr>
        <w:t>…</w:t>
      </w:r>
      <w:r w:rsidR="00826C8F" w:rsidRPr="000062D0">
        <w:rPr>
          <w:rFonts w:ascii="Arial" w:hAnsi="Arial" w:cs="Arial"/>
        </w:rPr>
        <w:t>……</w:t>
      </w:r>
      <w:r w:rsidR="006C0AEA" w:rsidRPr="000062D0">
        <w:rPr>
          <w:rFonts w:ascii="Arial" w:hAnsi="Arial" w:cs="Arial"/>
        </w:rPr>
        <w:t xml:space="preserve"> </w:t>
      </w:r>
      <w:r w:rsidR="00EB1EA1" w:rsidRPr="000062D0">
        <w:rPr>
          <w:rFonts w:ascii="Arial" w:hAnsi="Arial" w:cs="Arial"/>
        </w:rPr>
        <w:t>(słownie:</w:t>
      </w:r>
      <w:r w:rsidR="0093569B" w:rsidRPr="000062D0">
        <w:rPr>
          <w:rFonts w:ascii="Arial" w:hAnsi="Arial" w:cs="Arial"/>
        </w:rPr>
        <w:t xml:space="preserve"> </w:t>
      </w:r>
      <w:r w:rsidR="00826C8F" w:rsidRPr="000062D0">
        <w:rPr>
          <w:rFonts w:ascii="Arial" w:hAnsi="Arial" w:cs="Arial"/>
        </w:rPr>
        <w:t>………………..</w:t>
      </w:r>
      <w:r w:rsidR="003A135C" w:rsidRPr="000062D0">
        <w:rPr>
          <w:rFonts w:ascii="Arial" w:hAnsi="Arial" w:cs="Arial"/>
        </w:rPr>
        <w:t xml:space="preserve"> 00</w:t>
      </w:r>
      <w:r w:rsidR="004042D5" w:rsidRPr="000062D0">
        <w:rPr>
          <w:rFonts w:ascii="Arial" w:hAnsi="Arial" w:cs="Arial"/>
        </w:rPr>
        <w:t>/</w:t>
      </w:r>
      <w:r w:rsidR="003A135C" w:rsidRPr="000062D0">
        <w:rPr>
          <w:rFonts w:ascii="Arial" w:hAnsi="Arial" w:cs="Arial"/>
        </w:rPr>
        <w:t>100</w:t>
      </w:r>
      <w:r w:rsidR="00EB1EA1" w:rsidRPr="000062D0">
        <w:rPr>
          <w:rFonts w:ascii="Arial" w:hAnsi="Arial" w:cs="Arial"/>
        </w:rPr>
        <w:t>)</w:t>
      </w:r>
      <w:r w:rsidR="00012D74" w:rsidRPr="000062D0">
        <w:rPr>
          <w:rFonts w:ascii="Arial" w:hAnsi="Arial" w:cs="Arial"/>
        </w:rPr>
        <w:t xml:space="preserve"> </w:t>
      </w:r>
      <w:r w:rsidR="007C7C62" w:rsidRPr="000062D0">
        <w:rPr>
          <w:rFonts w:ascii="Arial" w:hAnsi="Arial" w:cs="Arial"/>
          <w:bCs/>
        </w:rPr>
        <w:t>złotych netto</w:t>
      </w:r>
      <w:r w:rsidR="00050B9C" w:rsidRPr="000062D0">
        <w:rPr>
          <w:rFonts w:ascii="Arial" w:hAnsi="Arial" w:cs="Arial"/>
        </w:rPr>
        <w:t>.</w:t>
      </w:r>
    </w:p>
    <w:p w14:paraId="3BF75434" w14:textId="5CBA42FC" w:rsidR="001E7272" w:rsidRPr="000062D0" w:rsidRDefault="001E7272" w:rsidP="00CF1873">
      <w:pPr>
        <w:numPr>
          <w:ilvl w:val="0"/>
          <w:numId w:val="1"/>
        </w:numPr>
        <w:spacing w:after="120" w:line="240" w:lineRule="auto"/>
        <w:ind w:left="426" w:hanging="426"/>
        <w:jc w:val="both"/>
        <w:rPr>
          <w:rFonts w:ascii="Arial" w:hAnsi="Arial" w:cs="Arial"/>
          <w:sz w:val="24"/>
          <w:szCs w:val="24"/>
        </w:rPr>
      </w:pPr>
      <w:r w:rsidRPr="000062D0">
        <w:rPr>
          <w:rFonts w:ascii="Arial" w:hAnsi="Arial" w:cs="Arial"/>
          <w:kern w:val="1"/>
          <w:sz w:val="24"/>
          <w:szCs w:val="24"/>
          <w:lang w:eastAsia="zh-CN" w:bidi="hi-IN"/>
        </w:rPr>
        <w:t xml:space="preserve">Kwota </w:t>
      </w:r>
      <w:r w:rsidR="00FA2136" w:rsidRPr="000062D0">
        <w:rPr>
          <w:rFonts w:ascii="Arial" w:hAnsi="Arial" w:cs="Arial"/>
          <w:kern w:val="1"/>
          <w:sz w:val="24"/>
          <w:szCs w:val="24"/>
          <w:lang w:eastAsia="zh-CN" w:bidi="hi-IN"/>
        </w:rPr>
        <w:t>Wynagrodzenia</w:t>
      </w:r>
      <w:r w:rsidRPr="000062D0">
        <w:rPr>
          <w:rFonts w:ascii="Arial" w:hAnsi="Arial" w:cs="Arial"/>
          <w:kern w:val="1"/>
          <w:sz w:val="24"/>
          <w:szCs w:val="24"/>
          <w:lang w:eastAsia="zh-CN" w:bidi="hi-IN"/>
        </w:rPr>
        <w:t>, powiększona zostanie o podatek VAT wg stawki obowiązującej w dniu wystawienia faktury VAT przez Wykonawcę.</w:t>
      </w:r>
    </w:p>
    <w:p w14:paraId="723EA229" w14:textId="77777777" w:rsidR="005A4D2A" w:rsidRPr="000062D0" w:rsidRDefault="001E7272" w:rsidP="00CF1873">
      <w:pPr>
        <w:pStyle w:val="Domylnie"/>
        <w:numPr>
          <w:ilvl w:val="0"/>
          <w:numId w:val="1"/>
        </w:numPr>
        <w:spacing w:after="120"/>
        <w:ind w:left="426" w:right="-1" w:hanging="426"/>
        <w:jc w:val="both"/>
        <w:rPr>
          <w:rFonts w:ascii="Arial" w:hAnsi="Arial" w:cs="Arial"/>
        </w:rPr>
      </w:pPr>
      <w:r w:rsidRPr="000062D0">
        <w:rPr>
          <w:rFonts w:ascii="Arial" w:hAnsi="Arial" w:cs="Arial"/>
        </w:rPr>
        <w:t xml:space="preserve">Wynagrodzenie zostanie zapłacone w terminie </w:t>
      </w:r>
      <w:r w:rsidR="005B320F" w:rsidRPr="000062D0">
        <w:rPr>
          <w:rFonts w:ascii="Arial" w:hAnsi="Arial" w:cs="Arial"/>
        </w:rPr>
        <w:t xml:space="preserve">30 </w:t>
      </w:r>
      <w:r w:rsidRPr="000062D0">
        <w:rPr>
          <w:rFonts w:ascii="Arial" w:hAnsi="Arial" w:cs="Arial"/>
        </w:rPr>
        <w:t>dni od dnia otrzymania przez Zamawiającego faktury VAT</w:t>
      </w:r>
      <w:r w:rsidR="00D559ED" w:rsidRPr="000062D0">
        <w:rPr>
          <w:rFonts w:ascii="Arial" w:hAnsi="Arial" w:cs="Arial"/>
        </w:rPr>
        <w:t>, przelewem na rachunek bankowy wskazany przez Wykonawcę</w:t>
      </w:r>
      <w:r w:rsidR="001C17D5" w:rsidRPr="000062D0">
        <w:rPr>
          <w:rFonts w:ascii="Arial" w:hAnsi="Arial" w:cs="Arial"/>
        </w:rPr>
        <w:t xml:space="preserve">. </w:t>
      </w:r>
    </w:p>
    <w:p w14:paraId="08CD2046" w14:textId="32CCB69C" w:rsidR="00CC5842" w:rsidRPr="000062D0" w:rsidRDefault="001C17D5" w:rsidP="0008368D">
      <w:pPr>
        <w:pStyle w:val="Domylnie"/>
        <w:numPr>
          <w:ilvl w:val="0"/>
          <w:numId w:val="1"/>
        </w:numPr>
        <w:spacing w:after="120"/>
        <w:ind w:left="426" w:right="-1" w:hanging="426"/>
        <w:jc w:val="both"/>
        <w:rPr>
          <w:rFonts w:ascii="Arial" w:hAnsi="Arial" w:cs="Arial"/>
        </w:rPr>
      </w:pPr>
      <w:r w:rsidRPr="000062D0">
        <w:rPr>
          <w:rFonts w:ascii="Arial" w:hAnsi="Arial" w:cs="Arial"/>
        </w:rPr>
        <w:t xml:space="preserve">Podstawą do </w:t>
      </w:r>
      <w:r w:rsidR="001E7272" w:rsidRPr="000062D0">
        <w:rPr>
          <w:rFonts w:ascii="Arial" w:hAnsi="Arial" w:cs="Arial"/>
        </w:rPr>
        <w:t>wystawi</w:t>
      </w:r>
      <w:r w:rsidRPr="000062D0">
        <w:rPr>
          <w:rFonts w:ascii="Arial" w:hAnsi="Arial" w:cs="Arial"/>
        </w:rPr>
        <w:t xml:space="preserve">enia faktury VAT </w:t>
      </w:r>
      <w:r w:rsidR="00CC5842" w:rsidRPr="000062D0">
        <w:rPr>
          <w:rFonts w:ascii="Arial" w:hAnsi="Arial" w:cs="Arial"/>
        </w:rPr>
        <w:t>będą podpisane przez Strony</w:t>
      </w:r>
      <w:r w:rsidR="00DC38C4" w:rsidRPr="000062D0">
        <w:rPr>
          <w:rFonts w:ascii="Arial" w:hAnsi="Arial" w:cs="Arial"/>
        </w:rPr>
        <w:t>,</w:t>
      </w:r>
      <w:r w:rsidR="00CC5842" w:rsidRPr="000062D0">
        <w:rPr>
          <w:rFonts w:ascii="Arial" w:hAnsi="Arial" w:cs="Arial"/>
        </w:rPr>
        <w:t xml:space="preserve"> bez zastrzeżeń</w:t>
      </w:r>
      <w:r w:rsidR="00DC38C4" w:rsidRPr="000062D0">
        <w:rPr>
          <w:rFonts w:ascii="Arial" w:hAnsi="Arial" w:cs="Arial"/>
        </w:rPr>
        <w:t xml:space="preserve">, </w:t>
      </w:r>
      <w:r w:rsidR="007C7C62" w:rsidRPr="000062D0">
        <w:rPr>
          <w:rFonts w:ascii="Arial" w:hAnsi="Arial" w:cs="Arial"/>
        </w:rPr>
        <w:t xml:space="preserve">Protokoły odbioru. </w:t>
      </w:r>
    </w:p>
    <w:p w14:paraId="1A662F2D" w14:textId="405BDC72" w:rsidR="001E7272" w:rsidRPr="000062D0" w:rsidRDefault="001E7272" w:rsidP="0008368D">
      <w:pPr>
        <w:pStyle w:val="Domylnie"/>
        <w:numPr>
          <w:ilvl w:val="0"/>
          <w:numId w:val="1"/>
        </w:numPr>
        <w:spacing w:after="120"/>
        <w:ind w:left="426" w:right="-1" w:hanging="426"/>
        <w:jc w:val="both"/>
        <w:rPr>
          <w:rFonts w:ascii="Arial" w:hAnsi="Arial" w:cs="Arial"/>
        </w:rPr>
      </w:pPr>
      <w:r w:rsidRPr="000062D0">
        <w:rPr>
          <w:rFonts w:ascii="Arial" w:hAnsi="Arial" w:cs="Arial"/>
        </w:rPr>
        <w:t>Za datę zapłaty Wynagrodzenia przyjmuje się dzień obciążenia rachunku bankowego Zamawiającego.</w:t>
      </w:r>
    </w:p>
    <w:p w14:paraId="1249294C" w14:textId="4698A735" w:rsidR="001E7272" w:rsidRPr="000062D0" w:rsidRDefault="001E7272" w:rsidP="00CF1873">
      <w:pPr>
        <w:pStyle w:val="Akapitzlist"/>
        <w:numPr>
          <w:ilvl w:val="0"/>
          <w:numId w:val="1"/>
        </w:numPr>
        <w:spacing w:after="120" w:line="240" w:lineRule="auto"/>
        <w:ind w:left="426" w:hanging="426"/>
        <w:contextualSpacing w:val="0"/>
        <w:jc w:val="both"/>
        <w:rPr>
          <w:rFonts w:ascii="Arial" w:hAnsi="Arial" w:cs="Arial"/>
          <w:sz w:val="24"/>
          <w:szCs w:val="24"/>
        </w:rPr>
      </w:pPr>
      <w:r w:rsidRPr="000062D0">
        <w:rPr>
          <w:rFonts w:ascii="Arial" w:hAnsi="Arial" w:cs="Arial"/>
          <w:sz w:val="24"/>
          <w:szCs w:val="24"/>
        </w:rPr>
        <w:t xml:space="preserve">Na </w:t>
      </w:r>
      <w:r w:rsidR="00251C5E" w:rsidRPr="000062D0">
        <w:rPr>
          <w:rFonts w:ascii="Arial" w:hAnsi="Arial" w:cs="Arial"/>
          <w:sz w:val="24"/>
          <w:szCs w:val="24"/>
        </w:rPr>
        <w:t>fakturze</w:t>
      </w:r>
      <w:r w:rsidRPr="000062D0">
        <w:rPr>
          <w:rFonts w:ascii="Arial" w:hAnsi="Arial" w:cs="Arial"/>
          <w:sz w:val="24"/>
          <w:szCs w:val="24"/>
        </w:rPr>
        <w:t xml:space="preserve"> Wykonawca zobowiązany jest wpisać numer Umowy</w:t>
      </w:r>
      <w:r w:rsidR="004042D5" w:rsidRPr="000062D0">
        <w:rPr>
          <w:rFonts w:ascii="Arial" w:hAnsi="Arial" w:cs="Arial"/>
          <w:sz w:val="24"/>
          <w:szCs w:val="24"/>
        </w:rPr>
        <w:t xml:space="preserve"> oraz kod PKWiU lub/i CN</w:t>
      </w:r>
      <w:r w:rsidR="0056161B">
        <w:rPr>
          <w:rFonts w:ascii="Arial" w:hAnsi="Arial" w:cs="Arial"/>
          <w:sz w:val="24"/>
          <w:szCs w:val="24"/>
        </w:rPr>
        <w:t xml:space="preserve"> lub/i PKOB</w:t>
      </w:r>
      <w:r w:rsidRPr="000062D0">
        <w:rPr>
          <w:rFonts w:ascii="Arial" w:hAnsi="Arial" w:cs="Arial"/>
          <w:sz w:val="24"/>
          <w:szCs w:val="24"/>
        </w:rPr>
        <w:t xml:space="preserve">. W przypadku braku </w:t>
      </w:r>
      <w:r w:rsidR="004042D5" w:rsidRPr="000062D0">
        <w:rPr>
          <w:rFonts w:ascii="Arial" w:hAnsi="Arial" w:cs="Arial"/>
          <w:sz w:val="24"/>
          <w:szCs w:val="24"/>
        </w:rPr>
        <w:t xml:space="preserve">któregokolwiek z powyższych </w:t>
      </w:r>
      <w:r w:rsidR="00251C5E" w:rsidRPr="000062D0">
        <w:rPr>
          <w:rFonts w:ascii="Arial" w:hAnsi="Arial" w:cs="Arial"/>
          <w:sz w:val="24"/>
          <w:szCs w:val="24"/>
        </w:rPr>
        <w:t>faktura</w:t>
      </w:r>
      <w:r w:rsidRPr="000062D0">
        <w:rPr>
          <w:rFonts w:ascii="Arial" w:hAnsi="Arial" w:cs="Arial"/>
          <w:sz w:val="24"/>
          <w:szCs w:val="24"/>
        </w:rPr>
        <w:t xml:space="preserve"> zostanie odesłan</w:t>
      </w:r>
      <w:r w:rsidR="00251C5E" w:rsidRPr="000062D0">
        <w:rPr>
          <w:rFonts w:ascii="Arial" w:hAnsi="Arial" w:cs="Arial"/>
          <w:sz w:val="24"/>
          <w:szCs w:val="24"/>
        </w:rPr>
        <w:t>a</w:t>
      </w:r>
      <w:r w:rsidRPr="000062D0">
        <w:rPr>
          <w:rFonts w:ascii="Arial" w:hAnsi="Arial" w:cs="Arial"/>
          <w:sz w:val="24"/>
          <w:szCs w:val="24"/>
        </w:rPr>
        <w:t xml:space="preserve"> do Wykonawcy, jako wystawion</w:t>
      </w:r>
      <w:r w:rsidR="00251C5E" w:rsidRPr="000062D0">
        <w:rPr>
          <w:rFonts w:ascii="Arial" w:hAnsi="Arial" w:cs="Arial"/>
          <w:sz w:val="24"/>
          <w:szCs w:val="24"/>
        </w:rPr>
        <w:t>a</w:t>
      </w:r>
      <w:r w:rsidRPr="000062D0">
        <w:rPr>
          <w:rFonts w:ascii="Arial" w:hAnsi="Arial" w:cs="Arial"/>
          <w:sz w:val="24"/>
          <w:szCs w:val="24"/>
        </w:rPr>
        <w:t xml:space="preserve"> nieprawidłowo</w:t>
      </w:r>
      <w:r w:rsidR="00251C5E" w:rsidRPr="000062D0">
        <w:rPr>
          <w:rFonts w:ascii="Arial" w:hAnsi="Arial" w:cs="Arial"/>
          <w:sz w:val="24"/>
          <w:szCs w:val="24"/>
        </w:rPr>
        <w:t>,</w:t>
      </w:r>
      <w:r w:rsidRPr="000062D0">
        <w:rPr>
          <w:rFonts w:ascii="Arial" w:hAnsi="Arial" w:cs="Arial"/>
          <w:sz w:val="24"/>
          <w:szCs w:val="24"/>
        </w:rPr>
        <w:t xml:space="preserve"> </w:t>
      </w:r>
      <w:r w:rsidRPr="000062D0">
        <w:rPr>
          <w:rFonts w:ascii="Arial" w:eastAsia="Times New Roman" w:hAnsi="Arial" w:cs="Arial"/>
          <w:sz w:val="24"/>
          <w:szCs w:val="24"/>
          <w:lang w:eastAsia="pl-PL"/>
        </w:rPr>
        <w:t>a brak zapłaty w takiej sytuacji nie będzie traktowany jako zwłoka Zamawiającego w zapłacie.</w:t>
      </w:r>
    </w:p>
    <w:p w14:paraId="2C068E72" w14:textId="31B5D5CA" w:rsidR="0066115D" w:rsidRPr="000062D0" w:rsidRDefault="0066115D" w:rsidP="0066115D">
      <w:pPr>
        <w:pStyle w:val="Domylnie"/>
        <w:numPr>
          <w:ilvl w:val="0"/>
          <w:numId w:val="1"/>
        </w:numPr>
        <w:spacing w:after="120"/>
        <w:ind w:left="426" w:right="1" w:hanging="426"/>
        <w:jc w:val="both"/>
        <w:rPr>
          <w:rFonts w:ascii="Arial" w:hAnsi="Arial" w:cs="Arial"/>
        </w:rPr>
      </w:pPr>
      <w:r w:rsidRPr="000062D0">
        <w:rPr>
          <w:rFonts w:ascii="Arial" w:hAnsi="Arial" w:cs="Arial"/>
        </w:rPr>
        <w:t xml:space="preserve">Faktury za wykonanie Przedmiotu Umowy należy przesłać pocztą elektroniczną na adres </w:t>
      </w:r>
      <w:r w:rsidRPr="000062D0">
        <w:rPr>
          <w:rStyle w:val="Hipercze"/>
          <w:rFonts w:ascii="Arial" w:hAnsi="Arial" w:cs="Arial"/>
          <w:color w:val="auto"/>
        </w:rPr>
        <w:t>odbiorefaktury@aquanet.pl.</w:t>
      </w:r>
    </w:p>
    <w:p w14:paraId="3EF01B8D" w14:textId="2CA95CC5" w:rsidR="00010DD7" w:rsidRPr="000062D0" w:rsidRDefault="00010DD7" w:rsidP="00CF1873">
      <w:pPr>
        <w:pStyle w:val="Akapitzlist"/>
        <w:numPr>
          <w:ilvl w:val="0"/>
          <w:numId w:val="1"/>
        </w:numPr>
        <w:spacing w:after="120" w:line="240" w:lineRule="auto"/>
        <w:ind w:left="426" w:hanging="426"/>
        <w:contextualSpacing w:val="0"/>
        <w:jc w:val="both"/>
        <w:rPr>
          <w:rFonts w:ascii="Arial" w:hAnsi="Arial" w:cs="Arial"/>
          <w:sz w:val="24"/>
          <w:szCs w:val="24"/>
        </w:rPr>
      </w:pPr>
      <w:r w:rsidRPr="000062D0">
        <w:rPr>
          <w:rFonts w:ascii="Arial" w:hAnsi="Arial" w:cs="Arial"/>
          <w:sz w:val="24"/>
          <w:szCs w:val="24"/>
        </w:rPr>
        <w:t>Z</w:t>
      </w:r>
      <w:r w:rsidR="004F21EA" w:rsidRPr="000062D0">
        <w:rPr>
          <w:rFonts w:ascii="Arial" w:hAnsi="Arial" w:cs="Arial"/>
          <w:sz w:val="24"/>
          <w:szCs w:val="24"/>
        </w:rPr>
        <w:t>amawiający</w:t>
      </w:r>
      <w:r w:rsidRPr="000062D0">
        <w:rPr>
          <w:rFonts w:ascii="Arial" w:hAnsi="Arial" w:cs="Arial"/>
          <w:sz w:val="24"/>
          <w:szCs w:val="24"/>
        </w:rPr>
        <w:t xml:space="preserve"> oświadcza, że jest płatnikiem podatku VAT i posiada nr identyfikacyjny NIP 777-00-03-274.</w:t>
      </w:r>
    </w:p>
    <w:p w14:paraId="1A175774" w14:textId="48BD1B6D" w:rsidR="00010DD7" w:rsidRPr="000062D0" w:rsidRDefault="00010DD7" w:rsidP="00823AB7">
      <w:pPr>
        <w:pStyle w:val="Akapitzlist"/>
        <w:numPr>
          <w:ilvl w:val="0"/>
          <w:numId w:val="1"/>
        </w:numPr>
        <w:spacing w:after="120" w:line="240" w:lineRule="auto"/>
        <w:ind w:left="426" w:hanging="426"/>
        <w:contextualSpacing w:val="0"/>
        <w:jc w:val="both"/>
        <w:rPr>
          <w:rFonts w:ascii="Arial" w:hAnsi="Arial" w:cs="Arial"/>
          <w:sz w:val="24"/>
          <w:szCs w:val="24"/>
        </w:rPr>
      </w:pPr>
      <w:r w:rsidRPr="000062D0">
        <w:rPr>
          <w:rFonts w:ascii="Arial" w:hAnsi="Arial" w:cs="Arial"/>
          <w:sz w:val="24"/>
          <w:szCs w:val="24"/>
        </w:rPr>
        <w:t>Wykonawca oświadcza, że jest czynnym podatnikiem podatku VAT o następującym numerze identyfikacji podatkowej NIP:</w:t>
      </w:r>
      <w:r w:rsidR="005D4A6E" w:rsidRPr="000062D0">
        <w:rPr>
          <w:rFonts w:ascii="Arial" w:hAnsi="Arial" w:cs="Arial"/>
          <w:sz w:val="24"/>
          <w:szCs w:val="24"/>
        </w:rPr>
        <w:t xml:space="preserve"> </w:t>
      </w:r>
      <w:r w:rsidR="007342F5" w:rsidRPr="000062D0">
        <w:rPr>
          <w:rFonts w:ascii="Arial" w:hAnsi="Arial" w:cs="Arial"/>
          <w:sz w:val="24"/>
          <w:szCs w:val="24"/>
        </w:rPr>
        <w:t>…………………….</w:t>
      </w:r>
      <w:r w:rsidR="00B05746" w:rsidRPr="000062D0">
        <w:rPr>
          <w:rFonts w:ascii="Arial" w:hAnsi="Arial" w:cs="Arial"/>
          <w:sz w:val="24"/>
          <w:szCs w:val="24"/>
        </w:rPr>
        <w:t xml:space="preserve">. </w:t>
      </w:r>
      <w:r w:rsidRPr="000062D0">
        <w:rPr>
          <w:rFonts w:ascii="Arial" w:hAnsi="Arial" w:cs="Arial"/>
          <w:sz w:val="24"/>
          <w:szCs w:val="24"/>
        </w:rPr>
        <w:t>W przypadku zmiany statusu Wykonawcy jako podatnika podatku VAT czynnego Wykonawca zobowiązuje się do poinformowania o tym fakcie Zamawiającego w terminie do trzech dni roboczych od dnia zdarzenia.</w:t>
      </w:r>
    </w:p>
    <w:p w14:paraId="34799C69" w14:textId="77777777" w:rsidR="00420858" w:rsidRPr="000062D0" w:rsidRDefault="00420858" w:rsidP="00823AB7">
      <w:pPr>
        <w:pStyle w:val="Akapitzlist"/>
        <w:numPr>
          <w:ilvl w:val="0"/>
          <w:numId w:val="1"/>
        </w:numPr>
        <w:spacing w:after="120" w:line="240" w:lineRule="auto"/>
        <w:ind w:left="426" w:hanging="426"/>
        <w:contextualSpacing w:val="0"/>
        <w:jc w:val="both"/>
        <w:rPr>
          <w:rFonts w:ascii="Arial" w:hAnsi="Arial" w:cs="Arial"/>
          <w:sz w:val="24"/>
          <w:szCs w:val="24"/>
        </w:rPr>
      </w:pPr>
      <w:r w:rsidRPr="000062D0">
        <w:rPr>
          <w:rFonts w:ascii="Arial" w:hAnsi="Arial" w:cs="Arial"/>
          <w:sz w:val="24"/>
          <w:szCs w:val="24"/>
        </w:rPr>
        <w:t xml:space="preserve">Wykonawca oświadcza, iż rachunek bankowy, który wskaże na fakturze będzie rachunkiem znajdującym się w prowadzonym przez Szefa Krajowej Administracji Skarbowej wykazie podatników VAT. </w:t>
      </w:r>
    </w:p>
    <w:p w14:paraId="38723E63" w14:textId="0F499F6D" w:rsidR="00420858" w:rsidRPr="000062D0" w:rsidRDefault="00420858" w:rsidP="00823AB7">
      <w:pPr>
        <w:pStyle w:val="Akapitzlist"/>
        <w:numPr>
          <w:ilvl w:val="0"/>
          <w:numId w:val="1"/>
        </w:numPr>
        <w:spacing w:after="120" w:line="240" w:lineRule="auto"/>
        <w:ind w:left="426" w:hanging="426"/>
        <w:contextualSpacing w:val="0"/>
        <w:jc w:val="both"/>
        <w:rPr>
          <w:rFonts w:ascii="Arial" w:hAnsi="Arial" w:cs="Arial"/>
          <w:sz w:val="24"/>
          <w:szCs w:val="24"/>
        </w:rPr>
      </w:pPr>
      <w:r w:rsidRPr="000062D0">
        <w:rPr>
          <w:rFonts w:ascii="Arial" w:hAnsi="Arial" w:cs="Arial"/>
          <w:sz w:val="24"/>
          <w:szCs w:val="24"/>
        </w:rPr>
        <w:lastRenderedPageBreak/>
        <w:t xml:space="preserve">W sytuacji, gdy rachunek wskazany przez Wykonawcę na fakturze nie będzie rachunkiem znajdującym się w prowadzonym przez Szefa Krajowej Administracji Skarbowej wykazie podatników VAT, a wartość </w:t>
      </w:r>
      <w:r w:rsidR="004042D5" w:rsidRPr="000062D0">
        <w:rPr>
          <w:rFonts w:ascii="Arial" w:hAnsi="Arial" w:cs="Arial"/>
          <w:sz w:val="24"/>
          <w:szCs w:val="24"/>
        </w:rPr>
        <w:t>faktury lub Umowy przekracza</w:t>
      </w:r>
      <w:r w:rsidRPr="000062D0">
        <w:rPr>
          <w:rFonts w:ascii="Arial" w:hAnsi="Arial" w:cs="Arial"/>
          <w:sz w:val="24"/>
          <w:szCs w:val="24"/>
        </w:rPr>
        <w:t xml:space="preserve"> 15.000,00 zł brutto, Zamawiający zapłaci należność stwierdzoną przedmiotową fakturą na inny rachunek Wykonawcy - znajdujący się w prowadzonym przez Szefa Krajowej Administracji Skarbowej wykazie podatników VAT, jeżeli zaś w prowadzonym przez Szefa Krajowej Administracji Skarbowej wykazie podatników VAT nie będzie znajdował się żaden rachunek bankowy Wykonawcy, Zamawiający zapłaci należność stwierdzoną przedmiotową fakturą na rachunek na niej wskazany i jednocześnie zawiadomi naczelnika </w:t>
      </w:r>
      <w:r w:rsidR="00B05A9E" w:rsidRPr="000062D0">
        <w:rPr>
          <w:rFonts w:ascii="Arial" w:hAnsi="Arial" w:cs="Arial"/>
          <w:sz w:val="24"/>
          <w:szCs w:val="24"/>
        </w:rPr>
        <w:t>urzędu</w:t>
      </w:r>
      <w:r w:rsidRPr="000062D0">
        <w:rPr>
          <w:rFonts w:ascii="Arial" w:hAnsi="Arial" w:cs="Arial"/>
          <w:sz w:val="24"/>
          <w:szCs w:val="24"/>
        </w:rPr>
        <w:t xml:space="preserve"> skarbowego </w:t>
      </w:r>
      <w:r w:rsidR="00823AB7" w:rsidRPr="000062D0">
        <w:rPr>
          <w:rFonts w:ascii="Arial" w:hAnsi="Arial" w:cs="Arial"/>
          <w:sz w:val="24"/>
          <w:szCs w:val="24"/>
        </w:rPr>
        <w:t>właściwego</w:t>
      </w:r>
      <w:r w:rsidRPr="000062D0">
        <w:rPr>
          <w:rFonts w:ascii="Arial" w:hAnsi="Arial" w:cs="Arial"/>
          <w:sz w:val="24"/>
          <w:szCs w:val="24"/>
        </w:rPr>
        <w:t xml:space="preserve"> dla Wykonawcy o tym fakcie.</w:t>
      </w:r>
    </w:p>
    <w:p w14:paraId="1A556A65" w14:textId="19D1FD8A" w:rsidR="004C7346" w:rsidRDefault="004C7346" w:rsidP="004C7346">
      <w:pPr>
        <w:pStyle w:val="Akapitzlist"/>
        <w:numPr>
          <w:ilvl w:val="0"/>
          <w:numId w:val="1"/>
        </w:numPr>
        <w:suppressAutoHyphens/>
        <w:overflowPunct w:val="0"/>
        <w:autoSpaceDE w:val="0"/>
        <w:spacing w:after="120" w:line="23" w:lineRule="atLeast"/>
        <w:ind w:left="425" w:hanging="425"/>
        <w:jc w:val="both"/>
        <w:textAlignment w:val="baseline"/>
        <w:rPr>
          <w:rFonts w:ascii="Arial" w:hAnsi="Arial" w:cs="Arial"/>
          <w:sz w:val="24"/>
          <w:szCs w:val="24"/>
        </w:rPr>
      </w:pPr>
      <w:r w:rsidRPr="000062D0">
        <w:rPr>
          <w:rFonts w:ascii="Arial" w:hAnsi="Arial" w:cs="Arial"/>
          <w:sz w:val="24"/>
          <w:szCs w:val="24"/>
        </w:rPr>
        <w:t xml:space="preserve">Zamawiający oświadcza, że jest dużym przedsiębiorcą w rozumieniu ustawy z dnia 8 marca 2013 r. o przeciwdziałaniu nadmiernym opóźnieniom w transakcjach handlowych (tj. Dz. U. z 2023 r., poz. </w:t>
      </w:r>
      <w:r w:rsidR="005827C0" w:rsidRPr="000062D0">
        <w:rPr>
          <w:rFonts w:ascii="Arial" w:hAnsi="Arial" w:cs="Arial"/>
          <w:sz w:val="24"/>
          <w:szCs w:val="24"/>
        </w:rPr>
        <w:t>1790</w:t>
      </w:r>
      <w:r w:rsidRPr="000062D0">
        <w:rPr>
          <w:rFonts w:ascii="Arial" w:hAnsi="Arial" w:cs="Arial"/>
          <w:sz w:val="24"/>
          <w:szCs w:val="24"/>
        </w:rPr>
        <w:t xml:space="preserve"> ze </w:t>
      </w:r>
      <w:r w:rsidR="005F0471" w:rsidRPr="000062D0">
        <w:rPr>
          <w:rFonts w:ascii="Arial" w:hAnsi="Arial" w:cs="Arial"/>
          <w:sz w:val="24"/>
          <w:szCs w:val="24"/>
        </w:rPr>
        <w:t>z</w:t>
      </w:r>
      <w:r w:rsidRPr="000062D0">
        <w:rPr>
          <w:rFonts w:ascii="Arial" w:hAnsi="Arial" w:cs="Arial"/>
          <w:sz w:val="24"/>
          <w:szCs w:val="24"/>
        </w:rPr>
        <w:t>m.).</w:t>
      </w:r>
    </w:p>
    <w:p w14:paraId="26DD4C33" w14:textId="5A39A706" w:rsidR="0056161B" w:rsidRPr="000062D0" w:rsidRDefault="0056161B" w:rsidP="004C7346">
      <w:pPr>
        <w:pStyle w:val="Akapitzlist"/>
        <w:numPr>
          <w:ilvl w:val="0"/>
          <w:numId w:val="1"/>
        </w:numPr>
        <w:suppressAutoHyphens/>
        <w:overflowPunct w:val="0"/>
        <w:autoSpaceDE w:val="0"/>
        <w:spacing w:after="120" w:line="23" w:lineRule="atLeast"/>
        <w:ind w:left="425" w:hanging="425"/>
        <w:jc w:val="both"/>
        <w:textAlignment w:val="baseline"/>
        <w:rPr>
          <w:rFonts w:ascii="Arial" w:hAnsi="Arial" w:cs="Arial"/>
          <w:sz w:val="24"/>
          <w:szCs w:val="24"/>
        </w:rPr>
      </w:pPr>
      <w:r>
        <w:rPr>
          <w:rFonts w:ascii="Arial" w:hAnsi="Arial" w:cs="Arial"/>
          <w:sz w:val="24"/>
          <w:szCs w:val="24"/>
        </w:rPr>
        <w:t>Strony postanawiają, że Umowę będą uważały za wykonaną w części lub całości w dniu podpisania przez nie bez zastrzeżeń Protokołów odbioru.</w:t>
      </w:r>
    </w:p>
    <w:p w14:paraId="3A362D50" w14:textId="77777777" w:rsidR="0066115D" w:rsidRPr="000062D0" w:rsidRDefault="0066115D" w:rsidP="004C7346">
      <w:pPr>
        <w:spacing w:after="120" w:line="240" w:lineRule="auto"/>
        <w:jc w:val="both"/>
        <w:rPr>
          <w:rFonts w:ascii="Arial" w:hAnsi="Arial" w:cs="Arial"/>
          <w:sz w:val="24"/>
          <w:szCs w:val="24"/>
        </w:rPr>
      </w:pPr>
    </w:p>
    <w:p w14:paraId="504D7814" w14:textId="127E280F" w:rsidR="00CD42EC" w:rsidRPr="000062D0" w:rsidRDefault="00CD42EC" w:rsidP="00CF1873">
      <w:pPr>
        <w:widowControl w:val="0"/>
        <w:autoSpaceDN w:val="0"/>
        <w:adjustRightInd w:val="0"/>
        <w:spacing w:after="120" w:line="240" w:lineRule="auto"/>
        <w:ind w:right="-1"/>
        <w:jc w:val="center"/>
        <w:rPr>
          <w:rFonts w:ascii="Arial" w:hAnsi="Arial" w:cs="Arial"/>
          <w:b/>
          <w:kern w:val="1"/>
          <w:sz w:val="24"/>
          <w:szCs w:val="24"/>
          <w:lang w:eastAsia="zh-CN" w:bidi="hi-IN"/>
        </w:rPr>
      </w:pPr>
      <w:r w:rsidRPr="000062D0">
        <w:rPr>
          <w:rFonts w:ascii="Arial" w:hAnsi="Arial" w:cs="Arial"/>
          <w:b/>
          <w:kern w:val="1"/>
          <w:sz w:val="24"/>
          <w:szCs w:val="24"/>
          <w:lang w:eastAsia="zh-CN" w:bidi="hi-IN"/>
        </w:rPr>
        <w:t xml:space="preserve">§ </w:t>
      </w:r>
      <w:r w:rsidR="00581FA8" w:rsidRPr="000062D0">
        <w:rPr>
          <w:rFonts w:ascii="Arial" w:hAnsi="Arial" w:cs="Arial"/>
          <w:b/>
          <w:kern w:val="1"/>
          <w:sz w:val="24"/>
          <w:szCs w:val="24"/>
          <w:lang w:eastAsia="zh-CN" w:bidi="hi-IN"/>
        </w:rPr>
        <w:t>5</w:t>
      </w:r>
      <w:r w:rsidRPr="000062D0">
        <w:rPr>
          <w:rFonts w:ascii="Arial" w:hAnsi="Arial" w:cs="Arial"/>
          <w:b/>
          <w:kern w:val="1"/>
          <w:sz w:val="24"/>
          <w:szCs w:val="24"/>
          <w:lang w:eastAsia="zh-CN" w:bidi="hi-IN"/>
        </w:rPr>
        <w:t xml:space="preserve"> Oświadczenia i zobowiązania Wykonawcy</w:t>
      </w:r>
    </w:p>
    <w:p w14:paraId="47047FCA" w14:textId="77777777" w:rsidR="00980435" w:rsidRPr="000062D0" w:rsidRDefault="00CD42EC" w:rsidP="00CF1873">
      <w:pPr>
        <w:pStyle w:val="Akapitzlist"/>
        <w:widowControl w:val="0"/>
        <w:numPr>
          <w:ilvl w:val="1"/>
          <w:numId w:val="3"/>
        </w:numPr>
        <w:autoSpaceDN w:val="0"/>
        <w:adjustRightInd w:val="0"/>
        <w:spacing w:after="120" w:line="240" w:lineRule="auto"/>
        <w:ind w:left="426" w:right="-1" w:hanging="426"/>
        <w:contextualSpacing w:val="0"/>
        <w:jc w:val="both"/>
        <w:rPr>
          <w:rFonts w:ascii="Arial" w:hAnsi="Arial" w:cs="Arial"/>
          <w:kern w:val="1"/>
          <w:sz w:val="24"/>
          <w:szCs w:val="24"/>
          <w:lang w:eastAsia="zh-CN" w:bidi="hi-IN"/>
        </w:rPr>
      </w:pPr>
      <w:r w:rsidRPr="000062D0">
        <w:rPr>
          <w:rFonts w:ascii="Arial" w:hAnsi="Arial" w:cs="Arial"/>
          <w:kern w:val="1"/>
          <w:sz w:val="24"/>
          <w:szCs w:val="24"/>
          <w:lang w:eastAsia="zh-CN" w:bidi="hi-IN"/>
        </w:rPr>
        <w:t>Wykonawca oświadcza, że jest uprawniony do zawarcia niniejszej Umowy.</w:t>
      </w:r>
    </w:p>
    <w:p w14:paraId="12A75123" w14:textId="70A8AF10" w:rsidR="00980435" w:rsidRPr="000062D0" w:rsidRDefault="00980435" w:rsidP="00CF1873">
      <w:pPr>
        <w:pStyle w:val="Akapitzlist"/>
        <w:widowControl w:val="0"/>
        <w:numPr>
          <w:ilvl w:val="1"/>
          <w:numId w:val="3"/>
        </w:numPr>
        <w:autoSpaceDN w:val="0"/>
        <w:adjustRightInd w:val="0"/>
        <w:spacing w:after="120" w:line="240" w:lineRule="auto"/>
        <w:ind w:left="426" w:right="-1" w:hanging="426"/>
        <w:contextualSpacing w:val="0"/>
        <w:jc w:val="both"/>
        <w:rPr>
          <w:rFonts w:ascii="Arial" w:hAnsi="Arial" w:cs="Arial"/>
          <w:kern w:val="1"/>
          <w:sz w:val="24"/>
          <w:szCs w:val="24"/>
          <w:lang w:eastAsia="zh-CN" w:bidi="hi-IN"/>
        </w:rPr>
      </w:pPr>
      <w:r w:rsidRPr="000062D0">
        <w:rPr>
          <w:rFonts w:ascii="Arial" w:hAnsi="Arial" w:cs="Arial"/>
          <w:kern w:val="1"/>
          <w:sz w:val="24"/>
          <w:szCs w:val="24"/>
          <w:lang w:eastAsia="zh-CN" w:bidi="hi-IN"/>
        </w:rPr>
        <w:t xml:space="preserve">Wykonawca zobowiązuje się do wykonania Przedmiotu </w:t>
      </w:r>
      <w:r w:rsidR="004F21EA" w:rsidRPr="000062D0">
        <w:rPr>
          <w:rFonts w:ascii="Arial" w:hAnsi="Arial" w:cs="Arial"/>
          <w:kern w:val="1"/>
          <w:sz w:val="24"/>
          <w:szCs w:val="24"/>
          <w:lang w:eastAsia="zh-CN" w:bidi="hi-IN"/>
        </w:rPr>
        <w:t>U</w:t>
      </w:r>
      <w:r w:rsidRPr="000062D0">
        <w:rPr>
          <w:rFonts w:ascii="Arial" w:hAnsi="Arial" w:cs="Arial"/>
          <w:kern w:val="1"/>
          <w:sz w:val="24"/>
          <w:szCs w:val="24"/>
          <w:lang w:eastAsia="zh-CN" w:bidi="hi-IN"/>
        </w:rPr>
        <w:t>mowy z należytą starannością z uwzględnieniem aktualnego poziomu wiedzy technicznej.</w:t>
      </w:r>
    </w:p>
    <w:p w14:paraId="37E05CA5" w14:textId="77777777" w:rsidR="00980435" w:rsidRPr="000062D0" w:rsidRDefault="00980435" w:rsidP="00CF1873">
      <w:pPr>
        <w:pStyle w:val="Akapitzlist"/>
        <w:widowControl w:val="0"/>
        <w:numPr>
          <w:ilvl w:val="1"/>
          <w:numId w:val="3"/>
        </w:numPr>
        <w:autoSpaceDN w:val="0"/>
        <w:adjustRightInd w:val="0"/>
        <w:spacing w:after="120" w:line="240" w:lineRule="auto"/>
        <w:ind w:left="426" w:right="-1" w:hanging="426"/>
        <w:contextualSpacing w:val="0"/>
        <w:jc w:val="both"/>
        <w:rPr>
          <w:rFonts w:ascii="Arial" w:hAnsi="Arial" w:cs="Arial"/>
          <w:sz w:val="24"/>
          <w:szCs w:val="24"/>
        </w:rPr>
      </w:pPr>
      <w:r w:rsidRPr="000062D0">
        <w:rPr>
          <w:rFonts w:ascii="Arial" w:hAnsi="Arial" w:cs="Arial"/>
          <w:kern w:val="1"/>
          <w:sz w:val="24"/>
          <w:szCs w:val="24"/>
          <w:lang w:eastAsia="zh-CN" w:bidi="hi-IN"/>
        </w:rPr>
        <w:t>Wykonawca oświadcza, że posiada odpowiednią wiedzę, doświadczenie, umiejętności oraz środki rzeczowe i osobowe, niezbędne do realizacji Przedmiotu Umowy.</w:t>
      </w:r>
    </w:p>
    <w:p w14:paraId="6A8AA092" w14:textId="0A74780F" w:rsidR="00E84D83" w:rsidRPr="000062D0" w:rsidRDefault="00E84D83" w:rsidP="00C70696">
      <w:pPr>
        <w:pStyle w:val="Tekstpodstawowywcity3"/>
        <w:numPr>
          <w:ilvl w:val="0"/>
          <w:numId w:val="14"/>
        </w:numPr>
        <w:spacing w:before="220" w:line="240" w:lineRule="auto"/>
        <w:ind w:left="426" w:hanging="426"/>
        <w:jc w:val="both"/>
        <w:rPr>
          <w:rFonts w:ascii="Arial" w:eastAsiaTheme="minorHAnsi" w:hAnsi="Arial" w:cs="Arial"/>
          <w:kern w:val="1"/>
          <w:sz w:val="24"/>
          <w:szCs w:val="24"/>
          <w:lang w:eastAsia="zh-CN" w:bidi="hi-IN"/>
        </w:rPr>
      </w:pPr>
      <w:r w:rsidRPr="000062D0">
        <w:rPr>
          <w:rFonts w:ascii="Arial" w:eastAsiaTheme="minorHAnsi" w:hAnsi="Arial" w:cs="Arial"/>
          <w:kern w:val="1"/>
          <w:sz w:val="24"/>
          <w:szCs w:val="24"/>
          <w:lang w:eastAsia="zh-CN" w:bidi="hi-IN"/>
        </w:rPr>
        <w:t>Wykonawca zobowiązuje się zapewnić w miejscu wykonywania prac, warunki bezpieczeństwa i higieny pracy oraz zabezpieczenia p. pożarowe.</w:t>
      </w:r>
    </w:p>
    <w:p w14:paraId="4EAF45B0" w14:textId="77777777" w:rsidR="007C7C62" w:rsidRPr="000062D0" w:rsidRDefault="004C7346" w:rsidP="00C70696">
      <w:pPr>
        <w:pStyle w:val="Tekstpodstawowywcity3"/>
        <w:numPr>
          <w:ilvl w:val="0"/>
          <w:numId w:val="14"/>
        </w:numPr>
        <w:spacing w:before="220" w:line="240" w:lineRule="auto"/>
        <w:ind w:left="426" w:hanging="426"/>
        <w:jc w:val="both"/>
        <w:rPr>
          <w:rFonts w:ascii="Arial" w:eastAsiaTheme="minorHAnsi" w:hAnsi="Arial" w:cs="Arial"/>
          <w:kern w:val="1"/>
          <w:sz w:val="24"/>
          <w:szCs w:val="24"/>
          <w:lang w:eastAsia="zh-CN" w:bidi="hi-IN"/>
        </w:rPr>
      </w:pPr>
      <w:r w:rsidRPr="000062D0">
        <w:rPr>
          <w:rFonts w:ascii="Arial" w:hAnsi="Arial" w:cs="Arial"/>
          <w:sz w:val="24"/>
          <w:szCs w:val="24"/>
        </w:rPr>
        <w:t>Wykonawca bez uprzedniej pisemnej zgody Zamawiającego, nie jest uprawniony do wykorzystywania firmy ani logo Zamawiającego w jakikolwiek sposób i w jakimkolwiek celu, jak również do publikowania/udostępnienia w jakiejkolwiek formie informacji o współpracy z Zamawiającym.</w:t>
      </w:r>
    </w:p>
    <w:p w14:paraId="0883F85D" w14:textId="30F0DC0E" w:rsidR="007C7C62" w:rsidRPr="000062D0" w:rsidRDefault="007C7C62" w:rsidP="00C70696">
      <w:pPr>
        <w:pStyle w:val="Tekstpodstawowywcity3"/>
        <w:numPr>
          <w:ilvl w:val="0"/>
          <w:numId w:val="14"/>
        </w:numPr>
        <w:spacing w:before="220" w:line="240" w:lineRule="auto"/>
        <w:ind w:left="426" w:hanging="426"/>
        <w:jc w:val="both"/>
        <w:rPr>
          <w:rFonts w:ascii="Arial" w:hAnsi="Arial" w:cs="Arial"/>
          <w:sz w:val="24"/>
          <w:szCs w:val="24"/>
        </w:rPr>
      </w:pPr>
      <w:r w:rsidRPr="000062D0">
        <w:rPr>
          <w:rFonts w:ascii="Arial" w:hAnsi="Arial" w:cs="Arial"/>
          <w:sz w:val="24"/>
          <w:szCs w:val="24"/>
        </w:rPr>
        <w:t xml:space="preserve">Wykonawca potwierdza, że aktualne jest oświadczenie złożone przez niego w trakcie postępowania, w wyniku którego zawarta została Umowa, dotyczące tego, że nie podlega on wykluczeniu na podstawie art. 7 </w:t>
      </w:r>
      <w:r w:rsidR="00190DF6">
        <w:rPr>
          <w:rFonts w:ascii="Arial" w:hAnsi="Arial" w:cs="Arial"/>
          <w:sz w:val="24"/>
          <w:szCs w:val="24"/>
        </w:rPr>
        <w:t xml:space="preserve">ust. 9 w </w:t>
      </w:r>
      <w:proofErr w:type="spellStart"/>
      <w:r w:rsidR="00190DF6">
        <w:rPr>
          <w:rFonts w:ascii="Arial" w:hAnsi="Arial" w:cs="Arial"/>
          <w:sz w:val="24"/>
          <w:szCs w:val="24"/>
        </w:rPr>
        <w:t>zw</w:t>
      </w:r>
      <w:proofErr w:type="spellEnd"/>
      <w:r w:rsidR="00190DF6">
        <w:rPr>
          <w:rFonts w:ascii="Arial" w:hAnsi="Arial" w:cs="Arial"/>
          <w:sz w:val="24"/>
          <w:szCs w:val="24"/>
        </w:rPr>
        <w:t xml:space="preserve"> z </w:t>
      </w:r>
      <w:r w:rsidRPr="000062D0">
        <w:rPr>
          <w:rFonts w:ascii="Arial" w:hAnsi="Arial" w:cs="Arial"/>
          <w:sz w:val="24"/>
          <w:szCs w:val="24"/>
        </w:rPr>
        <w:t xml:space="preserve">ust. 1 ustawy z dnia 13 kwietnia 2022 r. o szczególnych rozwiązaniach w zakresie przeciwdziałania wspieraniu agresji na Ukrainę oraz służących ochronie bezpieczeństwa narodowego. Ponadto Wykonawca zobowiązuje się do niezwłocznego informowania Zamawiającego o każdorazowej zmianie w ww. zakresie, nie później jednak niż w terminie 2 dni od momentu dowiedzenia się przez niego o jej zaistnieniu. </w:t>
      </w:r>
    </w:p>
    <w:p w14:paraId="354EF0DF" w14:textId="77777777" w:rsidR="001E7272" w:rsidRPr="000062D0" w:rsidRDefault="001E7272" w:rsidP="00CF1873">
      <w:pPr>
        <w:pStyle w:val="Domylnie"/>
        <w:spacing w:after="120"/>
        <w:rPr>
          <w:rFonts w:ascii="Arial" w:hAnsi="Arial" w:cs="Arial"/>
        </w:rPr>
      </w:pPr>
    </w:p>
    <w:p w14:paraId="307B6711" w14:textId="70E964AE" w:rsidR="007F48C2" w:rsidRPr="000062D0" w:rsidRDefault="007F48C2" w:rsidP="00CF1873">
      <w:pPr>
        <w:pStyle w:val="Domylnie"/>
        <w:spacing w:after="120"/>
        <w:jc w:val="center"/>
        <w:rPr>
          <w:rFonts w:ascii="Arial" w:hAnsi="Arial" w:cs="Arial"/>
          <w:b/>
        </w:rPr>
      </w:pPr>
      <w:r w:rsidRPr="000062D0">
        <w:rPr>
          <w:rFonts w:ascii="Arial" w:hAnsi="Arial" w:cs="Arial"/>
          <w:b/>
        </w:rPr>
        <w:t xml:space="preserve">§ </w:t>
      </w:r>
      <w:r w:rsidR="00581FA8" w:rsidRPr="000062D0">
        <w:rPr>
          <w:rFonts w:ascii="Arial" w:hAnsi="Arial" w:cs="Arial"/>
          <w:b/>
        </w:rPr>
        <w:t>6</w:t>
      </w:r>
      <w:r w:rsidRPr="000062D0">
        <w:rPr>
          <w:rFonts w:ascii="Arial" w:hAnsi="Arial" w:cs="Arial"/>
          <w:b/>
        </w:rPr>
        <w:t xml:space="preserve"> Odbiór Przedmiotu Umowy</w:t>
      </w:r>
    </w:p>
    <w:p w14:paraId="092DB8AB" w14:textId="09A9F3C0" w:rsidR="007F48C2" w:rsidRPr="000062D0" w:rsidRDefault="007F34F1" w:rsidP="00C70696">
      <w:pPr>
        <w:pStyle w:val="Domylnie"/>
        <w:numPr>
          <w:ilvl w:val="0"/>
          <w:numId w:val="8"/>
        </w:numPr>
        <w:spacing w:after="120"/>
        <w:ind w:left="426" w:hanging="426"/>
        <w:jc w:val="both"/>
        <w:rPr>
          <w:rFonts w:ascii="Arial" w:hAnsi="Arial" w:cs="Arial"/>
        </w:rPr>
      </w:pPr>
      <w:r w:rsidRPr="000062D0">
        <w:rPr>
          <w:rFonts w:ascii="Arial" w:hAnsi="Arial" w:cs="Arial"/>
        </w:rPr>
        <w:t>W trakcie realizacji</w:t>
      </w:r>
      <w:r w:rsidR="003C7DCD" w:rsidRPr="000062D0">
        <w:rPr>
          <w:rFonts w:ascii="Arial" w:hAnsi="Arial" w:cs="Arial"/>
        </w:rPr>
        <w:t xml:space="preserve"> </w:t>
      </w:r>
      <w:r w:rsidR="007F48C2" w:rsidRPr="000062D0">
        <w:rPr>
          <w:rFonts w:ascii="Arial" w:hAnsi="Arial" w:cs="Arial"/>
        </w:rPr>
        <w:t xml:space="preserve">Przedmiotu Umowy, Wykonawca umożliwi Zamawiającemu </w:t>
      </w:r>
      <w:r w:rsidR="00734C33" w:rsidRPr="000062D0">
        <w:rPr>
          <w:rFonts w:ascii="Arial" w:hAnsi="Arial" w:cs="Arial"/>
        </w:rPr>
        <w:t xml:space="preserve">kontrolę </w:t>
      </w:r>
      <w:r w:rsidR="007F48C2" w:rsidRPr="000062D0">
        <w:rPr>
          <w:rFonts w:ascii="Arial" w:hAnsi="Arial" w:cs="Arial"/>
        </w:rPr>
        <w:t>postępu prac i zgłaszanie poprawek.</w:t>
      </w:r>
    </w:p>
    <w:p w14:paraId="3A122228" w14:textId="57EAF3B7" w:rsidR="007F48C2" w:rsidRPr="000062D0" w:rsidRDefault="007F48C2" w:rsidP="00C70696">
      <w:pPr>
        <w:pStyle w:val="Domylnie"/>
        <w:numPr>
          <w:ilvl w:val="0"/>
          <w:numId w:val="8"/>
        </w:numPr>
        <w:spacing w:after="120"/>
        <w:ind w:left="426" w:hanging="426"/>
        <w:jc w:val="both"/>
        <w:rPr>
          <w:rFonts w:ascii="Arial" w:hAnsi="Arial" w:cs="Arial"/>
        </w:rPr>
      </w:pPr>
      <w:r w:rsidRPr="000062D0">
        <w:rPr>
          <w:rFonts w:ascii="Arial" w:hAnsi="Arial" w:cs="Arial"/>
        </w:rPr>
        <w:t>Po zakończeniu wykonywania Przedmiotu Umowy</w:t>
      </w:r>
      <w:r w:rsidR="007F34F1" w:rsidRPr="000062D0">
        <w:rPr>
          <w:rFonts w:ascii="Arial" w:hAnsi="Arial" w:cs="Arial"/>
        </w:rPr>
        <w:t xml:space="preserve"> w zakresie </w:t>
      </w:r>
      <w:r w:rsidR="003F07F0" w:rsidRPr="000062D0">
        <w:rPr>
          <w:rFonts w:ascii="Arial" w:hAnsi="Arial" w:cs="Arial"/>
        </w:rPr>
        <w:t xml:space="preserve">prac wskazanych w § </w:t>
      </w:r>
      <w:r w:rsidR="005E7A3F" w:rsidRPr="000062D0">
        <w:rPr>
          <w:rFonts w:ascii="Arial" w:hAnsi="Arial" w:cs="Arial"/>
        </w:rPr>
        <w:t>3</w:t>
      </w:r>
      <w:r w:rsidR="00A32A04" w:rsidRPr="000062D0">
        <w:rPr>
          <w:rFonts w:ascii="Arial" w:hAnsi="Arial" w:cs="Arial"/>
        </w:rPr>
        <w:t xml:space="preserve"> </w:t>
      </w:r>
      <w:r w:rsidR="003F07F0" w:rsidRPr="000062D0">
        <w:rPr>
          <w:rFonts w:ascii="Arial" w:hAnsi="Arial" w:cs="Arial"/>
        </w:rPr>
        <w:t xml:space="preserve">ust. </w:t>
      </w:r>
      <w:r w:rsidR="00BF01DE" w:rsidRPr="000062D0">
        <w:rPr>
          <w:rFonts w:ascii="Arial" w:hAnsi="Arial" w:cs="Arial"/>
        </w:rPr>
        <w:t xml:space="preserve">1 </w:t>
      </w:r>
      <w:r w:rsidR="009D7AAB" w:rsidRPr="000062D0">
        <w:rPr>
          <w:rFonts w:ascii="Arial" w:hAnsi="Arial" w:cs="Arial"/>
        </w:rPr>
        <w:t>lit.</w:t>
      </w:r>
      <w:r w:rsidR="003F07F0" w:rsidRPr="000062D0">
        <w:rPr>
          <w:rFonts w:ascii="Arial" w:hAnsi="Arial" w:cs="Arial"/>
        </w:rPr>
        <w:t xml:space="preserve"> </w:t>
      </w:r>
      <w:r w:rsidR="00BF01DE" w:rsidRPr="000062D0">
        <w:rPr>
          <w:rFonts w:ascii="Arial" w:hAnsi="Arial" w:cs="Arial"/>
        </w:rPr>
        <w:t>a)</w:t>
      </w:r>
      <w:r w:rsidR="009D7AAB" w:rsidRPr="000062D0">
        <w:rPr>
          <w:rFonts w:ascii="Arial" w:hAnsi="Arial" w:cs="Arial"/>
        </w:rPr>
        <w:t xml:space="preserve"> i lit.</w:t>
      </w:r>
      <w:r w:rsidR="00BF01DE" w:rsidRPr="000062D0">
        <w:rPr>
          <w:rFonts w:ascii="Arial" w:hAnsi="Arial" w:cs="Arial"/>
        </w:rPr>
        <w:t xml:space="preserve"> b) </w:t>
      </w:r>
      <w:r w:rsidR="007F34F1" w:rsidRPr="000062D0">
        <w:rPr>
          <w:rFonts w:ascii="Arial" w:hAnsi="Arial" w:cs="Arial"/>
        </w:rPr>
        <w:t>Umowy</w:t>
      </w:r>
      <w:r w:rsidRPr="000062D0">
        <w:rPr>
          <w:rFonts w:ascii="Arial" w:hAnsi="Arial" w:cs="Arial"/>
        </w:rPr>
        <w:t xml:space="preserve"> Wykonawca zgłosi Zamawiającemu </w:t>
      </w:r>
      <w:r w:rsidR="00455163" w:rsidRPr="000062D0">
        <w:rPr>
          <w:rFonts w:ascii="Arial" w:hAnsi="Arial" w:cs="Arial"/>
        </w:rPr>
        <w:t xml:space="preserve">pisemnie </w:t>
      </w:r>
      <w:r w:rsidRPr="000062D0">
        <w:rPr>
          <w:rFonts w:ascii="Arial" w:hAnsi="Arial" w:cs="Arial"/>
        </w:rPr>
        <w:t xml:space="preserve">gotowość do </w:t>
      </w:r>
      <w:r w:rsidR="007F34F1" w:rsidRPr="000062D0">
        <w:rPr>
          <w:rFonts w:ascii="Arial" w:hAnsi="Arial" w:cs="Arial"/>
        </w:rPr>
        <w:lastRenderedPageBreak/>
        <w:t xml:space="preserve">dokonania </w:t>
      </w:r>
      <w:r w:rsidR="003721E4" w:rsidRPr="000062D0">
        <w:rPr>
          <w:rFonts w:ascii="Arial" w:hAnsi="Arial" w:cs="Arial"/>
        </w:rPr>
        <w:t xml:space="preserve">Odbioru </w:t>
      </w:r>
      <w:proofErr w:type="spellStart"/>
      <w:r w:rsidR="003721E4" w:rsidRPr="000062D0">
        <w:rPr>
          <w:rFonts w:ascii="Arial" w:hAnsi="Arial" w:cs="Arial"/>
        </w:rPr>
        <w:t>nasadzeń</w:t>
      </w:r>
      <w:proofErr w:type="spellEnd"/>
      <w:r w:rsidR="003721E4" w:rsidRPr="000062D0">
        <w:rPr>
          <w:rFonts w:ascii="Arial" w:hAnsi="Arial" w:cs="Arial"/>
        </w:rPr>
        <w:t xml:space="preserve"> lub z Odbioru prac pielęgnacyjnych</w:t>
      </w:r>
      <w:r w:rsidRPr="000062D0">
        <w:rPr>
          <w:rFonts w:ascii="Arial" w:hAnsi="Arial" w:cs="Arial"/>
        </w:rPr>
        <w:t>.</w:t>
      </w:r>
      <w:r w:rsidR="00455163" w:rsidRPr="000062D0">
        <w:rPr>
          <w:rFonts w:ascii="Arial" w:hAnsi="Arial" w:cs="Arial"/>
        </w:rPr>
        <w:t xml:space="preserve"> </w:t>
      </w:r>
    </w:p>
    <w:p w14:paraId="3DCD1641" w14:textId="2B92B93B" w:rsidR="00B05A9E" w:rsidRPr="000062D0" w:rsidRDefault="00455163" w:rsidP="00C70696">
      <w:pPr>
        <w:pStyle w:val="Domylnie"/>
        <w:numPr>
          <w:ilvl w:val="0"/>
          <w:numId w:val="8"/>
        </w:numPr>
        <w:spacing w:after="120"/>
        <w:ind w:left="426" w:hanging="426"/>
        <w:jc w:val="both"/>
        <w:rPr>
          <w:rFonts w:ascii="Arial" w:hAnsi="Arial" w:cs="Arial"/>
        </w:rPr>
      </w:pPr>
      <w:r w:rsidRPr="000062D0">
        <w:rPr>
          <w:rFonts w:ascii="Arial" w:hAnsi="Arial" w:cs="Arial"/>
        </w:rPr>
        <w:t xml:space="preserve">Odbiór </w:t>
      </w:r>
      <w:proofErr w:type="spellStart"/>
      <w:r w:rsidR="003721E4" w:rsidRPr="000062D0">
        <w:rPr>
          <w:rFonts w:ascii="Arial" w:hAnsi="Arial" w:cs="Arial"/>
        </w:rPr>
        <w:t>nasadzeń</w:t>
      </w:r>
      <w:proofErr w:type="spellEnd"/>
      <w:r w:rsidR="007C7C62" w:rsidRPr="000062D0">
        <w:rPr>
          <w:rFonts w:ascii="Arial" w:hAnsi="Arial" w:cs="Arial"/>
        </w:rPr>
        <w:t xml:space="preserve"> lub Odbiór prac pielęgnacyjnych</w:t>
      </w:r>
      <w:r w:rsidR="003721E4" w:rsidRPr="000062D0">
        <w:rPr>
          <w:rFonts w:ascii="Arial" w:hAnsi="Arial" w:cs="Arial"/>
        </w:rPr>
        <w:t xml:space="preserve"> </w:t>
      </w:r>
      <w:r w:rsidRPr="000062D0">
        <w:rPr>
          <w:rFonts w:ascii="Arial" w:hAnsi="Arial" w:cs="Arial"/>
        </w:rPr>
        <w:t xml:space="preserve">przeprowadzony zostanie w ciągu </w:t>
      </w:r>
      <w:r w:rsidR="00A32A04" w:rsidRPr="000062D0">
        <w:rPr>
          <w:rFonts w:ascii="Arial" w:hAnsi="Arial" w:cs="Arial"/>
        </w:rPr>
        <w:t>14</w:t>
      </w:r>
      <w:r w:rsidR="00606978" w:rsidRPr="000062D0">
        <w:rPr>
          <w:rFonts w:ascii="Arial" w:hAnsi="Arial" w:cs="Arial"/>
        </w:rPr>
        <w:t xml:space="preserve"> </w:t>
      </w:r>
      <w:r w:rsidRPr="000062D0">
        <w:rPr>
          <w:rFonts w:ascii="Arial" w:hAnsi="Arial" w:cs="Arial"/>
        </w:rPr>
        <w:t xml:space="preserve">dni od dnia pisemnego zgłoszenia przez Wykonawcę gotowości do </w:t>
      </w:r>
      <w:r w:rsidR="007F34F1" w:rsidRPr="000062D0">
        <w:rPr>
          <w:rFonts w:ascii="Arial" w:hAnsi="Arial" w:cs="Arial"/>
        </w:rPr>
        <w:t xml:space="preserve">dokonania </w:t>
      </w:r>
      <w:r w:rsidRPr="000062D0">
        <w:rPr>
          <w:rFonts w:ascii="Arial" w:hAnsi="Arial" w:cs="Arial"/>
        </w:rPr>
        <w:t xml:space="preserve">odbioru </w:t>
      </w:r>
      <w:r w:rsidR="007F34F1" w:rsidRPr="000062D0">
        <w:rPr>
          <w:rFonts w:ascii="Arial" w:hAnsi="Arial" w:cs="Arial"/>
        </w:rPr>
        <w:t>tej części Przedmiotu Umowy</w:t>
      </w:r>
      <w:r w:rsidR="004042D5" w:rsidRPr="000062D0">
        <w:rPr>
          <w:rFonts w:ascii="Arial" w:hAnsi="Arial" w:cs="Arial"/>
        </w:rPr>
        <w:t>.</w:t>
      </w:r>
    </w:p>
    <w:p w14:paraId="132EEEBF" w14:textId="1A67BEFD" w:rsidR="00630400" w:rsidRPr="000062D0" w:rsidRDefault="00630400" w:rsidP="00C70696">
      <w:pPr>
        <w:pStyle w:val="Stopka"/>
        <w:numPr>
          <w:ilvl w:val="0"/>
          <w:numId w:val="8"/>
        </w:numPr>
        <w:tabs>
          <w:tab w:val="clear" w:pos="4536"/>
          <w:tab w:val="clear" w:pos="9072"/>
        </w:tabs>
        <w:spacing w:after="120"/>
        <w:ind w:left="426" w:hanging="426"/>
        <w:jc w:val="both"/>
        <w:rPr>
          <w:rFonts w:ascii="Arial" w:hAnsi="Arial" w:cs="Arial"/>
          <w:kern w:val="1"/>
          <w:sz w:val="24"/>
          <w:szCs w:val="24"/>
          <w:lang w:eastAsia="zh-CN" w:bidi="hi-IN"/>
        </w:rPr>
      </w:pPr>
      <w:r w:rsidRPr="000062D0">
        <w:rPr>
          <w:rFonts w:ascii="Arial" w:hAnsi="Arial" w:cs="Arial"/>
          <w:kern w:val="1"/>
          <w:sz w:val="24"/>
          <w:szCs w:val="24"/>
          <w:lang w:eastAsia="zh-CN" w:bidi="hi-IN"/>
        </w:rPr>
        <w:t xml:space="preserve">Razem z pisemnym zgłoszeniem o dokonanie Odbioru </w:t>
      </w:r>
      <w:proofErr w:type="spellStart"/>
      <w:r w:rsidRPr="000062D0">
        <w:rPr>
          <w:rFonts w:ascii="Arial" w:hAnsi="Arial" w:cs="Arial"/>
          <w:kern w:val="1"/>
          <w:sz w:val="24"/>
          <w:szCs w:val="24"/>
          <w:lang w:eastAsia="zh-CN" w:bidi="hi-IN"/>
        </w:rPr>
        <w:t>nasadzeń</w:t>
      </w:r>
      <w:proofErr w:type="spellEnd"/>
      <w:r w:rsidRPr="000062D0">
        <w:rPr>
          <w:rFonts w:ascii="Arial" w:hAnsi="Arial" w:cs="Arial"/>
          <w:kern w:val="1"/>
          <w:sz w:val="24"/>
          <w:szCs w:val="24"/>
          <w:lang w:eastAsia="zh-CN" w:bidi="hi-IN"/>
        </w:rPr>
        <w:t xml:space="preserve"> Wykonawca przekaże Zamawiającemu</w:t>
      </w:r>
      <w:r w:rsidR="00606978" w:rsidRPr="000062D0">
        <w:rPr>
          <w:rFonts w:ascii="Arial" w:hAnsi="Arial" w:cs="Arial"/>
          <w:kern w:val="1"/>
          <w:sz w:val="24"/>
          <w:szCs w:val="24"/>
          <w:lang w:eastAsia="zh-CN" w:bidi="hi-IN"/>
        </w:rPr>
        <w:t xml:space="preserve"> Dokumentację powykonawczą </w:t>
      </w:r>
      <w:r w:rsidR="000E0070" w:rsidRPr="000062D0">
        <w:rPr>
          <w:rFonts w:ascii="Arial" w:hAnsi="Arial" w:cs="Arial"/>
          <w:kern w:val="1"/>
          <w:sz w:val="24"/>
          <w:szCs w:val="24"/>
          <w:lang w:eastAsia="zh-CN" w:bidi="hi-IN"/>
        </w:rPr>
        <w:t>-</w:t>
      </w:r>
      <w:r w:rsidR="00606978" w:rsidRPr="000062D0">
        <w:rPr>
          <w:rFonts w:ascii="Arial" w:hAnsi="Arial" w:cs="Arial"/>
          <w:kern w:val="1"/>
          <w:sz w:val="24"/>
          <w:szCs w:val="24"/>
          <w:lang w:eastAsia="zh-CN" w:bidi="hi-IN"/>
        </w:rPr>
        <w:t xml:space="preserve"> sporządzoną zgodnie z </w:t>
      </w:r>
      <w:r w:rsidR="003721E4" w:rsidRPr="000062D0">
        <w:rPr>
          <w:rFonts w:ascii="Arial" w:hAnsi="Arial" w:cs="Arial"/>
          <w:kern w:val="1"/>
          <w:sz w:val="24"/>
          <w:szCs w:val="24"/>
          <w:lang w:eastAsia="zh-CN" w:bidi="hi-IN"/>
        </w:rPr>
        <w:t>w</w:t>
      </w:r>
      <w:r w:rsidR="00606978" w:rsidRPr="000062D0">
        <w:rPr>
          <w:rFonts w:ascii="Arial" w:hAnsi="Arial" w:cs="Arial"/>
          <w:kern w:val="1"/>
          <w:sz w:val="24"/>
          <w:szCs w:val="24"/>
          <w:lang w:eastAsia="zh-CN" w:bidi="hi-IN"/>
        </w:rPr>
        <w:t>ytycznymi Zamawiającego</w:t>
      </w:r>
      <w:r w:rsidR="00F407FA" w:rsidRPr="000062D0">
        <w:rPr>
          <w:rFonts w:ascii="Arial" w:hAnsi="Arial" w:cs="Arial"/>
          <w:kern w:val="1"/>
          <w:sz w:val="24"/>
          <w:szCs w:val="24"/>
          <w:lang w:eastAsia="zh-CN" w:bidi="hi-IN"/>
        </w:rPr>
        <w:t xml:space="preserve"> stanowiącymi</w:t>
      </w:r>
      <w:r w:rsidR="00606978" w:rsidRPr="000062D0">
        <w:rPr>
          <w:rFonts w:ascii="Arial" w:hAnsi="Arial" w:cs="Arial"/>
          <w:kern w:val="1"/>
          <w:sz w:val="24"/>
          <w:szCs w:val="24"/>
          <w:lang w:eastAsia="zh-CN" w:bidi="hi-IN"/>
        </w:rPr>
        <w:t xml:space="preserve"> załączniki </w:t>
      </w:r>
      <w:r w:rsidR="00F407FA" w:rsidRPr="000062D0">
        <w:rPr>
          <w:rFonts w:ascii="Arial" w:hAnsi="Arial" w:cs="Arial"/>
          <w:kern w:val="1"/>
          <w:sz w:val="24"/>
          <w:szCs w:val="24"/>
          <w:lang w:eastAsia="zh-CN" w:bidi="hi-IN"/>
        </w:rPr>
        <w:t xml:space="preserve">do </w:t>
      </w:r>
      <w:r w:rsidR="00606978" w:rsidRPr="000062D0">
        <w:rPr>
          <w:rFonts w:ascii="Arial" w:hAnsi="Arial" w:cs="Arial"/>
          <w:kern w:val="1"/>
          <w:sz w:val="24"/>
          <w:szCs w:val="24"/>
          <w:lang w:eastAsia="zh-CN" w:bidi="hi-IN"/>
        </w:rPr>
        <w:t>SWZ</w:t>
      </w:r>
      <w:r w:rsidR="005827C0" w:rsidRPr="000062D0">
        <w:rPr>
          <w:rFonts w:ascii="Arial" w:hAnsi="Arial" w:cs="Arial"/>
          <w:kern w:val="1"/>
          <w:sz w:val="24"/>
          <w:szCs w:val="24"/>
          <w:lang w:eastAsia="zh-CN" w:bidi="hi-IN"/>
        </w:rPr>
        <w:t>.</w:t>
      </w:r>
    </w:p>
    <w:p w14:paraId="72A911EB" w14:textId="7DF996A9" w:rsidR="00606978" w:rsidRPr="000062D0" w:rsidRDefault="00606978" w:rsidP="00C70696">
      <w:pPr>
        <w:pStyle w:val="Stopka"/>
        <w:numPr>
          <w:ilvl w:val="0"/>
          <w:numId w:val="8"/>
        </w:numPr>
        <w:tabs>
          <w:tab w:val="clear" w:pos="4536"/>
          <w:tab w:val="clear" w:pos="9072"/>
        </w:tabs>
        <w:spacing w:after="120"/>
        <w:ind w:left="426" w:hanging="426"/>
        <w:jc w:val="both"/>
        <w:rPr>
          <w:rFonts w:ascii="Arial" w:hAnsi="Arial" w:cs="Arial"/>
          <w:kern w:val="1"/>
          <w:sz w:val="24"/>
          <w:szCs w:val="24"/>
          <w:lang w:eastAsia="zh-CN" w:bidi="hi-IN"/>
        </w:rPr>
      </w:pPr>
      <w:r w:rsidRPr="000062D0">
        <w:rPr>
          <w:rFonts w:ascii="Arial" w:hAnsi="Arial" w:cs="Arial"/>
          <w:kern w:val="1"/>
          <w:sz w:val="24"/>
          <w:szCs w:val="24"/>
          <w:lang w:eastAsia="zh-CN" w:bidi="hi-IN"/>
        </w:rPr>
        <w:t xml:space="preserve">Jeżeli Zamawiający </w:t>
      </w:r>
      <w:r w:rsidR="00C3097E" w:rsidRPr="000062D0">
        <w:rPr>
          <w:rFonts w:ascii="Arial" w:hAnsi="Arial" w:cs="Arial"/>
          <w:kern w:val="1"/>
          <w:sz w:val="24"/>
          <w:szCs w:val="24"/>
          <w:lang w:eastAsia="zh-CN" w:bidi="hi-IN"/>
        </w:rPr>
        <w:t>(w terminie 1</w:t>
      </w:r>
      <w:r w:rsidR="0012487B" w:rsidRPr="000062D0">
        <w:rPr>
          <w:rFonts w:ascii="Arial" w:hAnsi="Arial" w:cs="Arial"/>
          <w:kern w:val="1"/>
          <w:sz w:val="24"/>
          <w:szCs w:val="24"/>
          <w:lang w:eastAsia="zh-CN" w:bidi="hi-IN"/>
        </w:rPr>
        <w:t>4</w:t>
      </w:r>
      <w:r w:rsidR="00C3097E" w:rsidRPr="000062D0">
        <w:rPr>
          <w:rFonts w:ascii="Arial" w:hAnsi="Arial" w:cs="Arial"/>
          <w:kern w:val="1"/>
          <w:sz w:val="24"/>
          <w:szCs w:val="24"/>
          <w:lang w:eastAsia="zh-CN" w:bidi="hi-IN"/>
        </w:rPr>
        <w:t xml:space="preserve"> dni od </w:t>
      </w:r>
      <w:r w:rsidR="00A32A04" w:rsidRPr="000062D0">
        <w:rPr>
          <w:rFonts w:ascii="Arial" w:hAnsi="Arial" w:cs="Arial"/>
          <w:kern w:val="1"/>
          <w:sz w:val="24"/>
          <w:szCs w:val="24"/>
          <w:lang w:eastAsia="zh-CN" w:bidi="hi-IN"/>
        </w:rPr>
        <w:t xml:space="preserve">dnia </w:t>
      </w:r>
      <w:r w:rsidR="00C3097E" w:rsidRPr="000062D0">
        <w:rPr>
          <w:rFonts w:ascii="Arial" w:hAnsi="Arial" w:cs="Arial"/>
          <w:kern w:val="1"/>
          <w:sz w:val="24"/>
          <w:szCs w:val="24"/>
          <w:lang w:eastAsia="zh-CN" w:bidi="hi-IN"/>
        </w:rPr>
        <w:t xml:space="preserve">zgłoszenia przez Wykonawcę gotowości do Odbioru </w:t>
      </w:r>
      <w:proofErr w:type="spellStart"/>
      <w:r w:rsidR="003721E4" w:rsidRPr="000062D0">
        <w:rPr>
          <w:rFonts w:ascii="Arial" w:hAnsi="Arial" w:cs="Arial"/>
          <w:kern w:val="1"/>
          <w:sz w:val="24"/>
          <w:szCs w:val="24"/>
          <w:lang w:eastAsia="zh-CN" w:bidi="hi-IN"/>
        </w:rPr>
        <w:t>n</w:t>
      </w:r>
      <w:r w:rsidR="00C3097E" w:rsidRPr="000062D0">
        <w:rPr>
          <w:rFonts w:ascii="Arial" w:hAnsi="Arial" w:cs="Arial"/>
          <w:kern w:val="1"/>
          <w:sz w:val="24"/>
          <w:szCs w:val="24"/>
          <w:lang w:eastAsia="zh-CN" w:bidi="hi-IN"/>
        </w:rPr>
        <w:t>asadzeń</w:t>
      </w:r>
      <w:proofErr w:type="spellEnd"/>
      <w:r w:rsidR="007C7C62" w:rsidRPr="000062D0">
        <w:rPr>
          <w:rFonts w:ascii="Arial" w:hAnsi="Arial" w:cs="Arial"/>
          <w:kern w:val="1"/>
          <w:sz w:val="24"/>
          <w:szCs w:val="24"/>
          <w:lang w:eastAsia="zh-CN" w:bidi="hi-IN"/>
        </w:rPr>
        <w:t xml:space="preserve"> lub Odbioru prac pielęgnacyjnych</w:t>
      </w:r>
      <w:r w:rsidR="00C3097E" w:rsidRPr="000062D0">
        <w:rPr>
          <w:rFonts w:ascii="Arial" w:hAnsi="Arial" w:cs="Arial"/>
          <w:kern w:val="1"/>
          <w:sz w:val="24"/>
          <w:szCs w:val="24"/>
          <w:lang w:eastAsia="zh-CN" w:bidi="hi-IN"/>
        </w:rPr>
        <w:t xml:space="preserve">) </w:t>
      </w:r>
      <w:r w:rsidRPr="000062D0">
        <w:rPr>
          <w:rFonts w:ascii="Arial" w:hAnsi="Arial" w:cs="Arial"/>
          <w:kern w:val="1"/>
          <w:sz w:val="24"/>
          <w:szCs w:val="24"/>
          <w:lang w:eastAsia="zh-CN" w:bidi="hi-IN"/>
        </w:rPr>
        <w:t>uzna, że prace zostały wykonane oraz brak będzie zastrzeżeń ze s</w:t>
      </w:r>
      <w:r w:rsidR="00F407FA" w:rsidRPr="000062D0">
        <w:rPr>
          <w:rFonts w:ascii="Arial" w:hAnsi="Arial" w:cs="Arial"/>
          <w:kern w:val="1"/>
          <w:sz w:val="24"/>
          <w:szCs w:val="24"/>
          <w:lang w:eastAsia="zh-CN" w:bidi="hi-IN"/>
        </w:rPr>
        <w:t xml:space="preserve">trony Zamawiającego w zakresie </w:t>
      </w:r>
      <w:r w:rsidRPr="000062D0">
        <w:rPr>
          <w:rFonts w:ascii="Arial" w:hAnsi="Arial" w:cs="Arial"/>
          <w:kern w:val="1"/>
          <w:sz w:val="24"/>
          <w:szCs w:val="24"/>
          <w:lang w:eastAsia="zh-CN" w:bidi="hi-IN"/>
        </w:rPr>
        <w:t xml:space="preserve">kompletności i prawidłowości </w:t>
      </w:r>
      <w:r w:rsidR="00A32A04" w:rsidRPr="000062D0">
        <w:rPr>
          <w:rFonts w:ascii="Arial" w:hAnsi="Arial" w:cs="Arial"/>
          <w:kern w:val="1"/>
          <w:sz w:val="24"/>
          <w:szCs w:val="24"/>
          <w:lang w:eastAsia="zh-CN" w:bidi="hi-IN"/>
        </w:rPr>
        <w:t>D</w:t>
      </w:r>
      <w:r w:rsidRPr="000062D0">
        <w:rPr>
          <w:rFonts w:ascii="Arial" w:hAnsi="Arial" w:cs="Arial"/>
          <w:kern w:val="1"/>
          <w:sz w:val="24"/>
          <w:szCs w:val="24"/>
          <w:lang w:eastAsia="zh-CN" w:bidi="hi-IN"/>
        </w:rPr>
        <w:t xml:space="preserve">okumentacji powykonawczej, Strony ustalą termin Odbioru </w:t>
      </w:r>
      <w:proofErr w:type="spellStart"/>
      <w:r w:rsidR="003721E4" w:rsidRPr="000062D0">
        <w:rPr>
          <w:rFonts w:ascii="Arial" w:hAnsi="Arial" w:cs="Arial"/>
          <w:kern w:val="1"/>
          <w:sz w:val="24"/>
          <w:szCs w:val="24"/>
          <w:lang w:eastAsia="zh-CN" w:bidi="hi-IN"/>
        </w:rPr>
        <w:t>n</w:t>
      </w:r>
      <w:r w:rsidRPr="000062D0">
        <w:rPr>
          <w:rFonts w:ascii="Arial" w:hAnsi="Arial" w:cs="Arial"/>
          <w:kern w:val="1"/>
          <w:sz w:val="24"/>
          <w:szCs w:val="24"/>
          <w:lang w:eastAsia="zh-CN" w:bidi="hi-IN"/>
        </w:rPr>
        <w:t>asadzeń</w:t>
      </w:r>
      <w:proofErr w:type="spellEnd"/>
      <w:r w:rsidRPr="000062D0">
        <w:rPr>
          <w:rFonts w:ascii="Arial" w:hAnsi="Arial" w:cs="Arial"/>
          <w:kern w:val="1"/>
          <w:sz w:val="24"/>
          <w:szCs w:val="24"/>
          <w:lang w:eastAsia="zh-CN" w:bidi="hi-IN"/>
        </w:rPr>
        <w:t>.</w:t>
      </w:r>
    </w:p>
    <w:p w14:paraId="3467B2CF" w14:textId="626CB64D" w:rsidR="00C3097E" w:rsidRPr="000062D0" w:rsidRDefault="00C3097E" w:rsidP="00C70696">
      <w:pPr>
        <w:pStyle w:val="Stopka"/>
        <w:numPr>
          <w:ilvl w:val="0"/>
          <w:numId w:val="8"/>
        </w:numPr>
        <w:tabs>
          <w:tab w:val="clear" w:pos="4536"/>
          <w:tab w:val="clear" w:pos="9072"/>
        </w:tabs>
        <w:spacing w:after="120"/>
        <w:ind w:left="426" w:hanging="426"/>
        <w:jc w:val="both"/>
        <w:rPr>
          <w:rFonts w:ascii="Arial" w:hAnsi="Arial" w:cs="Arial"/>
          <w:kern w:val="1"/>
          <w:sz w:val="24"/>
          <w:szCs w:val="24"/>
          <w:lang w:eastAsia="zh-CN" w:bidi="hi-IN"/>
        </w:rPr>
      </w:pPr>
      <w:r w:rsidRPr="000062D0">
        <w:rPr>
          <w:rFonts w:ascii="Arial" w:hAnsi="Arial" w:cs="Arial"/>
          <w:kern w:val="1"/>
          <w:sz w:val="24"/>
          <w:szCs w:val="24"/>
          <w:lang w:eastAsia="zh-CN" w:bidi="hi-IN"/>
        </w:rPr>
        <w:t xml:space="preserve">Jeżeli Zamawiający uzna, że prace </w:t>
      </w:r>
      <w:r w:rsidR="003721E4" w:rsidRPr="000062D0">
        <w:rPr>
          <w:rFonts w:ascii="Arial" w:hAnsi="Arial" w:cs="Arial"/>
          <w:kern w:val="1"/>
          <w:sz w:val="24"/>
          <w:szCs w:val="24"/>
          <w:lang w:eastAsia="zh-CN" w:bidi="hi-IN"/>
        </w:rPr>
        <w:t xml:space="preserve">w zakresie </w:t>
      </w:r>
      <w:proofErr w:type="spellStart"/>
      <w:r w:rsidR="003721E4" w:rsidRPr="000062D0">
        <w:rPr>
          <w:rFonts w:ascii="Arial" w:hAnsi="Arial" w:cs="Arial"/>
          <w:kern w:val="1"/>
          <w:sz w:val="24"/>
          <w:szCs w:val="24"/>
          <w:lang w:eastAsia="zh-CN" w:bidi="hi-IN"/>
        </w:rPr>
        <w:t>nasadzień</w:t>
      </w:r>
      <w:proofErr w:type="spellEnd"/>
      <w:r w:rsidR="007C7C62" w:rsidRPr="000062D0">
        <w:rPr>
          <w:rFonts w:ascii="Arial" w:hAnsi="Arial" w:cs="Arial"/>
          <w:kern w:val="1"/>
          <w:sz w:val="24"/>
          <w:szCs w:val="24"/>
          <w:lang w:eastAsia="zh-CN" w:bidi="hi-IN"/>
        </w:rPr>
        <w:t xml:space="preserve"> lub prac pielęgnacyjnych</w:t>
      </w:r>
      <w:r w:rsidR="003721E4" w:rsidRPr="000062D0">
        <w:rPr>
          <w:rFonts w:ascii="Arial" w:hAnsi="Arial" w:cs="Arial"/>
          <w:kern w:val="1"/>
          <w:sz w:val="24"/>
          <w:szCs w:val="24"/>
          <w:lang w:eastAsia="zh-CN" w:bidi="hi-IN"/>
        </w:rPr>
        <w:t xml:space="preserve"> nie zostały </w:t>
      </w:r>
      <w:r w:rsidRPr="000062D0">
        <w:rPr>
          <w:rFonts w:ascii="Arial" w:hAnsi="Arial" w:cs="Arial"/>
          <w:kern w:val="1"/>
          <w:sz w:val="24"/>
          <w:szCs w:val="24"/>
          <w:lang w:eastAsia="zh-CN" w:bidi="hi-IN"/>
        </w:rPr>
        <w:t xml:space="preserve">zakończone </w:t>
      </w:r>
      <w:r w:rsidR="003721E4" w:rsidRPr="000062D0">
        <w:rPr>
          <w:rFonts w:ascii="Arial" w:hAnsi="Arial" w:cs="Arial"/>
          <w:kern w:val="1"/>
          <w:sz w:val="24"/>
          <w:szCs w:val="24"/>
          <w:lang w:eastAsia="zh-CN" w:bidi="hi-IN"/>
        </w:rPr>
        <w:t>albo</w:t>
      </w:r>
      <w:r w:rsidRPr="000062D0">
        <w:rPr>
          <w:rFonts w:ascii="Arial" w:hAnsi="Arial" w:cs="Arial"/>
          <w:kern w:val="1"/>
          <w:sz w:val="24"/>
          <w:szCs w:val="24"/>
          <w:lang w:eastAsia="zh-CN" w:bidi="hi-IN"/>
        </w:rPr>
        <w:t xml:space="preserve"> zgłosi zastrzeżenia do kompletności </w:t>
      </w:r>
      <w:r w:rsidR="003721E4" w:rsidRPr="000062D0">
        <w:rPr>
          <w:rFonts w:ascii="Arial" w:hAnsi="Arial" w:cs="Arial"/>
          <w:kern w:val="1"/>
          <w:sz w:val="24"/>
          <w:szCs w:val="24"/>
          <w:lang w:eastAsia="zh-CN" w:bidi="hi-IN"/>
        </w:rPr>
        <w:t>lub</w:t>
      </w:r>
      <w:r w:rsidRPr="000062D0">
        <w:rPr>
          <w:rFonts w:ascii="Arial" w:hAnsi="Arial" w:cs="Arial"/>
          <w:kern w:val="1"/>
          <w:sz w:val="24"/>
          <w:szCs w:val="24"/>
          <w:lang w:eastAsia="zh-CN" w:bidi="hi-IN"/>
        </w:rPr>
        <w:t xml:space="preserve"> prawidłowości Dokumentacji powykonawczej, wówczas Strony uzgodnią termin ponownego wystąpienia przez Wykonawcę z wnioskiem o dokonanie Odbioru </w:t>
      </w:r>
      <w:proofErr w:type="spellStart"/>
      <w:r w:rsidR="003721E4" w:rsidRPr="000062D0">
        <w:rPr>
          <w:rFonts w:ascii="Arial" w:hAnsi="Arial" w:cs="Arial"/>
          <w:kern w:val="1"/>
          <w:sz w:val="24"/>
          <w:szCs w:val="24"/>
          <w:lang w:eastAsia="zh-CN" w:bidi="hi-IN"/>
        </w:rPr>
        <w:t>n</w:t>
      </w:r>
      <w:r w:rsidRPr="000062D0">
        <w:rPr>
          <w:rFonts w:ascii="Arial" w:hAnsi="Arial" w:cs="Arial"/>
          <w:kern w:val="1"/>
          <w:sz w:val="24"/>
          <w:szCs w:val="24"/>
          <w:lang w:eastAsia="zh-CN" w:bidi="hi-IN"/>
        </w:rPr>
        <w:t>asadzeń</w:t>
      </w:r>
      <w:proofErr w:type="spellEnd"/>
      <w:r w:rsidR="003721E4" w:rsidRPr="000062D0">
        <w:rPr>
          <w:rFonts w:ascii="Arial" w:hAnsi="Arial" w:cs="Arial"/>
          <w:kern w:val="1"/>
          <w:sz w:val="24"/>
          <w:szCs w:val="24"/>
          <w:lang w:eastAsia="zh-CN" w:bidi="hi-IN"/>
        </w:rPr>
        <w:t xml:space="preserve"> zgodnie z ust. 3 i n. powyżej</w:t>
      </w:r>
      <w:r w:rsidRPr="000062D0">
        <w:rPr>
          <w:rFonts w:ascii="Arial" w:hAnsi="Arial" w:cs="Arial"/>
          <w:kern w:val="1"/>
          <w:sz w:val="24"/>
          <w:szCs w:val="24"/>
          <w:lang w:eastAsia="zh-CN" w:bidi="hi-IN"/>
        </w:rPr>
        <w:t>.</w:t>
      </w:r>
    </w:p>
    <w:p w14:paraId="15C79EC8" w14:textId="127B4924" w:rsidR="005B320F" w:rsidRPr="000062D0" w:rsidRDefault="005B320F" w:rsidP="00C70696">
      <w:pPr>
        <w:pStyle w:val="Stopka"/>
        <w:numPr>
          <w:ilvl w:val="0"/>
          <w:numId w:val="8"/>
        </w:numPr>
        <w:tabs>
          <w:tab w:val="clear" w:pos="4536"/>
          <w:tab w:val="clear" w:pos="9072"/>
        </w:tabs>
        <w:spacing w:after="120"/>
        <w:ind w:left="426" w:hanging="426"/>
        <w:jc w:val="both"/>
        <w:rPr>
          <w:rFonts w:ascii="Arial" w:hAnsi="Arial" w:cs="Arial"/>
          <w:kern w:val="1"/>
          <w:sz w:val="24"/>
          <w:szCs w:val="24"/>
          <w:lang w:eastAsia="zh-CN" w:bidi="hi-IN"/>
        </w:rPr>
      </w:pPr>
      <w:r w:rsidRPr="000062D0">
        <w:rPr>
          <w:rFonts w:ascii="Arial" w:hAnsi="Arial" w:cs="Arial"/>
          <w:kern w:val="1"/>
          <w:sz w:val="24"/>
          <w:szCs w:val="24"/>
          <w:lang w:eastAsia="zh-CN" w:bidi="hi-IN"/>
        </w:rPr>
        <w:t xml:space="preserve">Jeżeli w toku </w:t>
      </w:r>
      <w:r w:rsidR="004F21EA" w:rsidRPr="000062D0">
        <w:rPr>
          <w:rFonts w:ascii="Arial" w:hAnsi="Arial" w:cs="Arial"/>
          <w:kern w:val="1"/>
          <w:sz w:val="24"/>
          <w:szCs w:val="24"/>
          <w:lang w:eastAsia="zh-CN" w:bidi="hi-IN"/>
        </w:rPr>
        <w:t xml:space="preserve">Odbioru </w:t>
      </w:r>
      <w:proofErr w:type="spellStart"/>
      <w:r w:rsidR="003721E4" w:rsidRPr="000062D0">
        <w:rPr>
          <w:rFonts w:ascii="Arial" w:hAnsi="Arial" w:cs="Arial"/>
          <w:kern w:val="1"/>
          <w:sz w:val="24"/>
          <w:szCs w:val="24"/>
          <w:lang w:eastAsia="zh-CN" w:bidi="hi-IN"/>
        </w:rPr>
        <w:t>n</w:t>
      </w:r>
      <w:r w:rsidR="004F21EA" w:rsidRPr="000062D0">
        <w:rPr>
          <w:rFonts w:ascii="Arial" w:hAnsi="Arial" w:cs="Arial"/>
          <w:kern w:val="1"/>
          <w:sz w:val="24"/>
          <w:szCs w:val="24"/>
          <w:lang w:eastAsia="zh-CN" w:bidi="hi-IN"/>
        </w:rPr>
        <w:t>asadzeń</w:t>
      </w:r>
      <w:proofErr w:type="spellEnd"/>
      <w:r w:rsidR="007C7C62" w:rsidRPr="000062D0">
        <w:rPr>
          <w:rFonts w:ascii="Arial" w:hAnsi="Arial" w:cs="Arial"/>
          <w:kern w:val="1"/>
          <w:sz w:val="24"/>
          <w:szCs w:val="24"/>
          <w:lang w:eastAsia="zh-CN" w:bidi="hi-IN"/>
        </w:rPr>
        <w:t xml:space="preserve"> lub Odbioru prac pielęgnacyjnych</w:t>
      </w:r>
      <w:r w:rsidR="004F21EA" w:rsidRPr="000062D0">
        <w:rPr>
          <w:rFonts w:ascii="Arial" w:hAnsi="Arial" w:cs="Arial"/>
          <w:kern w:val="1"/>
          <w:sz w:val="24"/>
          <w:szCs w:val="24"/>
          <w:lang w:eastAsia="zh-CN" w:bidi="hi-IN"/>
        </w:rPr>
        <w:t xml:space="preserve"> </w:t>
      </w:r>
      <w:r w:rsidRPr="000062D0">
        <w:rPr>
          <w:rFonts w:ascii="Arial" w:hAnsi="Arial" w:cs="Arial"/>
          <w:kern w:val="1"/>
          <w:sz w:val="24"/>
          <w:szCs w:val="24"/>
          <w:lang w:eastAsia="zh-CN" w:bidi="hi-IN"/>
        </w:rPr>
        <w:t>zostaną stwierdzone wady, wówczas:</w:t>
      </w:r>
    </w:p>
    <w:p w14:paraId="2623240B" w14:textId="77777777" w:rsidR="005B320F" w:rsidRPr="000062D0" w:rsidRDefault="005B320F" w:rsidP="00C70696">
      <w:pPr>
        <w:pStyle w:val="Stopka"/>
        <w:numPr>
          <w:ilvl w:val="1"/>
          <w:numId w:val="8"/>
        </w:numPr>
        <w:tabs>
          <w:tab w:val="clear" w:pos="4536"/>
          <w:tab w:val="clear" w:pos="9072"/>
        </w:tabs>
        <w:spacing w:after="120"/>
        <w:ind w:left="993" w:hanging="567"/>
        <w:jc w:val="both"/>
        <w:rPr>
          <w:rFonts w:ascii="Arial" w:hAnsi="Arial" w:cs="Arial"/>
          <w:kern w:val="1"/>
          <w:sz w:val="24"/>
          <w:szCs w:val="24"/>
          <w:lang w:eastAsia="zh-CN" w:bidi="hi-IN"/>
        </w:rPr>
      </w:pPr>
      <w:r w:rsidRPr="000062D0">
        <w:rPr>
          <w:rFonts w:ascii="Arial" w:hAnsi="Arial" w:cs="Arial"/>
          <w:kern w:val="1"/>
          <w:sz w:val="24"/>
          <w:szCs w:val="24"/>
          <w:lang w:eastAsia="zh-CN" w:bidi="hi-IN"/>
        </w:rPr>
        <w:t>jeżeli wady dadzą się usunąć – Zamawiający może odmówić odbioru do czasu usunięcia wad;</w:t>
      </w:r>
    </w:p>
    <w:p w14:paraId="2D2A751E" w14:textId="364570E4" w:rsidR="005B320F" w:rsidRPr="000062D0" w:rsidRDefault="005B320F" w:rsidP="00C70696">
      <w:pPr>
        <w:pStyle w:val="Stopka"/>
        <w:numPr>
          <w:ilvl w:val="1"/>
          <w:numId w:val="8"/>
        </w:numPr>
        <w:tabs>
          <w:tab w:val="clear" w:pos="4536"/>
          <w:tab w:val="clear" w:pos="9072"/>
        </w:tabs>
        <w:spacing w:after="120"/>
        <w:ind w:left="993" w:hanging="567"/>
        <w:jc w:val="both"/>
        <w:rPr>
          <w:rFonts w:ascii="Arial" w:hAnsi="Arial" w:cs="Arial"/>
          <w:kern w:val="1"/>
          <w:sz w:val="24"/>
          <w:szCs w:val="24"/>
          <w:lang w:eastAsia="zh-CN" w:bidi="hi-IN"/>
        </w:rPr>
      </w:pPr>
      <w:r w:rsidRPr="000062D0">
        <w:rPr>
          <w:rFonts w:ascii="Arial" w:hAnsi="Arial" w:cs="Arial"/>
          <w:kern w:val="1"/>
          <w:sz w:val="24"/>
          <w:szCs w:val="24"/>
          <w:lang w:eastAsia="zh-CN" w:bidi="hi-IN"/>
        </w:rPr>
        <w:t>jeżeli wady nie da się usunąć</w:t>
      </w:r>
      <w:r w:rsidR="00E03B85" w:rsidRPr="000062D0">
        <w:rPr>
          <w:rFonts w:ascii="Arial" w:hAnsi="Arial" w:cs="Arial"/>
          <w:kern w:val="1"/>
          <w:sz w:val="24"/>
          <w:szCs w:val="24"/>
          <w:lang w:eastAsia="zh-CN" w:bidi="hi-IN"/>
        </w:rPr>
        <w:t>;</w:t>
      </w:r>
    </w:p>
    <w:p w14:paraId="50DBBF70" w14:textId="2108AC0D" w:rsidR="005B320F" w:rsidRPr="000062D0" w:rsidRDefault="005B320F" w:rsidP="00C70696">
      <w:pPr>
        <w:pStyle w:val="Stopka"/>
        <w:numPr>
          <w:ilvl w:val="0"/>
          <w:numId w:val="12"/>
        </w:numPr>
        <w:tabs>
          <w:tab w:val="clear" w:pos="4536"/>
          <w:tab w:val="clear" w:pos="9072"/>
        </w:tabs>
        <w:spacing w:after="120"/>
        <w:ind w:left="1418" w:hanging="425"/>
        <w:jc w:val="both"/>
        <w:rPr>
          <w:rFonts w:ascii="Arial" w:hAnsi="Arial" w:cs="Arial"/>
          <w:kern w:val="1"/>
          <w:sz w:val="24"/>
          <w:szCs w:val="24"/>
          <w:lang w:eastAsia="zh-CN" w:bidi="hi-IN"/>
        </w:rPr>
      </w:pPr>
      <w:r w:rsidRPr="000062D0">
        <w:rPr>
          <w:rFonts w:ascii="Arial" w:hAnsi="Arial" w:cs="Arial"/>
          <w:kern w:val="1"/>
          <w:sz w:val="24"/>
          <w:szCs w:val="24"/>
          <w:lang w:eastAsia="zh-CN" w:bidi="hi-IN"/>
        </w:rPr>
        <w:t xml:space="preserve">Zamawiający może obniżyć </w:t>
      </w:r>
      <w:r w:rsidR="003543E4" w:rsidRPr="000062D0">
        <w:rPr>
          <w:rFonts w:ascii="Arial" w:hAnsi="Arial" w:cs="Arial"/>
          <w:kern w:val="1"/>
          <w:sz w:val="24"/>
          <w:szCs w:val="24"/>
          <w:lang w:eastAsia="zh-CN" w:bidi="hi-IN"/>
        </w:rPr>
        <w:t>Wynagrodzenie</w:t>
      </w:r>
      <w:r w:rsidRPr="000062D0">
        <w:rPr>
          <w:rFonts w:ascii="Arial" w:hAnsi="Arial" w:cs="Arial"/>
          <w:kern w:val="1"/>
          <w:sz w:val="24"/>
          <w:szCs w:val="24"/>
          <w:lang w:eastAsia="zh-CN" w:bidi="hi-IN"/>
        </w:rPr>
        <w:t xml:space="preserve">, jeżeli wady </w:t>
      </w:r>
      <w:r w:rsidR="004F21EA" w:rsidRPr="000062D0">
        <w:rPr>
          <w:rFonts w:ascii="Arial" w:hAnsi="Arial" w:cs="Arial"/>
          <w:kern w:val="1"/>
          <w:sz w:val="24"/>
          <w:szCs w:val="24"/>
          <w:lang w:eastAsia="zh-CN" w:bidi="hi-IN"/>
        </w:rPr>
        <w:t>nie są istotne</w:t>
      </w:r>
      <w:r w:rsidR="00E03B85" w:rsidRPr="000062D0">
        <w:rPr>
          <w:rFonts w:ascii="Arial" w:hAnsi="Arial" w:cs="Arial"/>
          <w:kern w:val="1"/>
          <w:sz w:val="24"/>
          <w:szCs w:val="24"/>
          <w:lang w:eastAsia="zh-CN" w:bidi="hi-IN"/>
        </w:rPr>
        <w:t>;</w:t>
      </w:r>
    </w:p>
    <w:p w14:paraId="194C06BA" w14:textId="0AE73C2D" w:rsidR="005B320F" w:rsidRPr="000062D0" w:rsidRDefault="005B320F" w:rsidP="00C70696">
      <w:pPr>
        <w:pStyle w:val="Stopka"/>
        <w:numPr>
          <w:ilvl w:val="0"/>
          <w:numId w:val="12"/>
        </w:numPr>
        <w:tabs>
          <w:tab w:val="clear" w:pos="4536"/>
          <w:tab w:val="clear" w:pos="9072"/>
        </w:tabs>
        <w:spacing w:after="120"/>
        <w:ind w:left="1418" w:hanging="425"/>
        <w:jc w:val="both"/>
        <w:rPr>
          <w:rFonts w:ascii="Arial" w:hAnsi="Arial" w:cs="Arial"/>
          <w:kern w:val="1"/>
          <w:sz w:val="24"/>
          <w:szCs w:val="24"/>
          <w:lang w:eastAsia="zh-CN" w:bidi="hi-IN"/>
        </w:rPr>
      </w:pPr>
      <w:r w:rsidRPr="000062D0">
        <w:rPr>
          <w:rFonts w:ascii="Arial" w:hAnsi="Arial" w:cs="Arial"/>
          <w:kern w:val="1"/>
          <w:sz w:val="24"/>
          <w:szCs w:val="24"/>
          <w:lang w:eastAsia="zh-CN" w:bidi="hi-IN"/>
        </w:rPr>
        <w:t>Zamawiający może</w:t>
      </w:r>
      <w:r w:rsidR="00455163" w:rsidRPr="000062D0">
        <w:rPr>
          <w:rFonts w:ascii="Arial" w:hAnsi="Arial" w:cs="Arial"/>
          <w:kern w:val="1"/>
          <w:sz w:val="24"/>
          <w:szCs w:val="24"/>
          <w:lang w:eastAsia="zh-CN" w:bidi="hi-IN"/>
        </w:rPr>
        <w:t xml:space="preserve"> według swego wyboru albo odstąpić od Umowy, albo odmówić dokonania odbioru i żądać wykonania całości lub części Przedmiotu Umowy po raz drugi, jeżeli wady </w:t>
      </w:r>
      <w:r w:rsidR="004F21EA" w:rsidRPr="000062D0">
        <w:rPr>
          <w:rFonts w:ascii="Arial" w:hAnsi="Arial" w:cs="Arial"/>
          <w:kern w:val="1"/>
          <w:sz w:val="24"/>
          <w:szCs w:val="24"/>
          <w:lang w:eastAsia="zh-CN" w:bidi="hi-IN"/>
        </w:rPr>
        <w:t>są istotne</w:t>
      </w:r>
      <w:r w:rsidR="00455163" w:rsidRPr="000062D0">
        <w:rPr>
          <w:rFonts w:ascii="Arial" w:hAnsi="Arial" w:cs="Arial"/>
          <w:kern w:val="1"/>
          <w:sz w:val="24"/>
          <w:szCs w:val="24"/>
          <w:lang w:eastAsia="zh-CN" w:bidi="hi-IN"/>
        </w:rPr>
        <w:t>.</w:t>
      </w:r>
      <w:r w:rsidRPr="000062D0">
        <w:rPr>
          <w:rFonts w:ascii="Arial" w:hAnsi="Arial" w:cs="Arial"/>
          <w:kern w:val="1"/>
          <w:sz w:val="24"/>
          <w:szCs w:val="24"/>
          <w:lang w:eastAsia="zh-CN" w:bidi="hi-IN"/>
        </w:rPr>
        <w:t xml:space="preserve"> </w:t>
      </w:r>
    </w:p>
    <w:p w14:paraId="14AADBA6" w14:textId="4929F752" w:rsidR="006E6A3E" w:rsidRPr="000062D0" w:rsidRDefault="006E6A3E" w:rsidP="00C70696">
      <w:pPr>
        <w:pStyle w:val="Domylnie"/>
        <w:numPr>
          <w:ilvl w:val="0"/>
          <w:numId w:val="8"/>
        </w:numPr>
        <w:spacing w:after="120"/>
        <w:ind w:left="426" w:hanging="426"/>
        <w:jc w:val="both"/>
        <w:rPr>
          <w:rFonts w:ascii="Arial" w:hAnsi="Arial" w:cs="Arial"/>
        </w:rPr>
      </w:pPr>
      <w:r w:rsidRPr="000062D0">
        <w:rPr>
          <w:rFonts w:ascii="Arial" w:hAnsi="Arial" w:cs="Arial"/>
        </w:rPr>
        <w:t xml:space="preserve">Z </w:t>
      </w:r>
      <w:r w:rsidR="00DB7EBB" w:rsidRPr="000062D0">
        <w:rPr>
          <w:rFonts w:ascii="Arial" w:hAnsi="Arial" w:cs="Arial"/>
        </w:rPr>
        <w:t>Odbioru</w:t>
      </w:r>
      <w:r w:rsidR="00776DE5" w:rsidRPr="000062D0">
        <w:rPr>
          <w:rFonts w:ascii="Arial" w:hAnsi="Arial" w:cs="Arial"/>
        </w:rPr>
        <w:t xml:space="preserve"> </w:t>
      </w:r>
      <w:proofErr w:type="spellStart"/>
      <w:r w:rsidR="003721E4" w:rsidRPr="000062D0">
        <w:rPr>
          <w:rFonts w:ascii="Arial" w:hAnsi="Arial" w:cs="Arial"/>
        </w:rPr>
        <w:t>n</w:t>
      </w:r>
      <w:r w:rsidR="004F21EA" w:rsidRPr="000062D0">
        <w:rPr>
          <w:rFonts w:ascii="Arial" w:hAnsi="Arial" w:cs="Arial"/>
        </w:rPr>
        <w:t>asadzeń</w:t>
      </w:r>
      <w:proofErr w:type="spellEnd"/>
      <w:r w:rsidRPr="000062D0">
        <w:rPr>
          <w:rFonts w:ascii="Arial" w:hAnsi="Arial" w:cs="Arial"/>
        </w:rPr>
        <w:t xml:space="preserve"> zostanie spisany </w:t>
      </w:r>
      <w:r w:rsidR="002D5124" w:rsidRPr="000062D0">
        <w:rPr>
          <w:rFonts w:ascii="Arial" w:hAnsi="Arial" w:cs="Arial"/>
        </w:rPr>
        <w:t>Protokół odbioru</w:t>
      </w:r>
      <w:r w:rsidR="00170E4A" w:rsidRPr="000062D0">
        <w:rPr>
          <w:rFonts w:ascii="Arial" w:hAnsi="Arial" w:cs="Arial"/>
        </w:rPr>
        <w:t xml:space="preserve"> </w:t>
      </w:r>
      <w:r w:rsidR="003721E4" w:rsidRPr="000062D0">
        <w:rPr>
          <w:rFonts w:ascii="Arial" w:hAnsi="Arial" w:cs="Arial"/>
        </w:rPr>
        <w:t>prac w tym zakresie,</w:t>
      </w:r>
      <w:r w:rsidRPr="000062D0">
        <w:rPr>
          <w:rFonts w:ascii="Arial" w:hAnsi="Arial" w:cs="Arial"/>
        </w:rPr>
        <w:t xml:space="preserve"> zawierający wszelkie ustalenia dokonane w toku odbioru, w szczególności: terminy ustalone na usunięcie wad, opis wad, termin na ponowne wykonanie </w:t>
      </w:r>
      <w:r w:rsidR="004F21EA" w:rsidRPr="000062D0">
        <w:rPr>
          <w:rFonts w:ascii="Arial" w:hAnsi="Arial" w:cs="Arial"/>
        </w:rPr>
        <w:t xml:space="preserve">tej części </w:t>
      </w:r>
      <w:r w:rsidRPr="000062D0">
        <w:rPr>
          <w:rFonts w:ascii="Arial" w:hAnsi="Arial" w:cs="Arial"/>
        </w:rPr>
        <w:t xml:space="preserve">Przedmiotu Umowy. </w:t>
      </w:r>
    </w:p>
    <w:p w14:paraId="79B92D1E" w14:textId="49EA6FD6" w:rsidR="005B320F" w:rsidRPr="000062D0" w:rsidRDefault="005B320F" w:rsidP="00C70696">
      <w:pPr>
        <w:pStyle w:val="Stopka"/>
        <w:numPr>
          <w:ilvl w:val="0"/>
          <w:numId w:val="8"/>
        </w:numPr>
        <w:tabs>
          <w:tab w:val="clear" w:pos="4536"/>
          <w:tab w:val="clear" w:pos="9072"/>
        </w:tabs>
        <w:spacing w:after="120"/>
        <w:ind w:left="426" w:hanging="426"/>
        <w:jc w:val="both"/>
        <w:rPr>
          <w:rFonts w:ascii="Arial" w:hAnsi="Arial" w:cs="Arial"/>
          <w:kern w:val="1"/>
          <w:sz w:val="24"/>
          <w:szCs w:val="24"/>
          <w:lang w:eastAsia="zh-CN" w:bidi="hi-IN"/>
        </w:rPr>
      </w:pPr>
      <w:r w:rsidRPr="000062D0">
        <w:rPr>
          <w:rFonts w:ascii="Arial" w:hAnsi="Arial" w:cs="Arial"/>
          <w:kern w:val="1"/>
          <w:sz w:val="24"/>
          <w:szCs w:val="24"/>
          <w:lang w:eastAsia="zh-CN" w:bidi="hi-IN"/>
        </w:rPr>
        <w:t xml:space="preserve">Wykonawca zobowiązany jest zawiadomić Zamawiającego o usunięciu wad oraz zaproponować nowy termin odbioru </w:t>
      </w:r>
      <w:r w:rsidR="00251C5E" w:rsidRPr="000062D0">
        <w:rPr>
          <w:rFonts w:ascii="Arial" w:hAnsi="Arial" w:cs="Arial"/>
          <w:kern w:val="1"/>
          <w:sz w:val="24"/>
          <w:szCs w:val="24"/>
          <w:lang w:eastAsia="zh-CN" w:bidi="hi-IN"/>
        </w:rPr>
        <w:t>prac</w:t>
      </w:r>
      <w:r w:rsidRPr="000062D0">
        <w:rPr>
          <w:rFonts w:ascii="Arial" w:hAnsi="Arial" w:cs="Arial"/>
          <w:kern w:val="1"/>
          <w:sz w:val="24"/>
          <w:szCs w:val="24"/>
          <w:lang w:eastAsia="zh-CN" w:bidi="hi-IN"/>
        </w:rPr>
        <w:t xml:space="preserve"> zakwestionowanych jako wadliw</w:t>
      </w:r>
      <w:r w:rsidR="00251C5E" w:rsidRPr="000062D0">
        <w:rPr>
          <w:rFonts w:ascii="Arial" w:hAnsi="Arial" w:cs="Arial"/>
          <w:kern w:val="1"/>
          <w:sz w:val="24"/>
          <w:szCs w:val="24"/>
          <w:lang w:eastAsia="zh-CN" w:bidi="hi-IN"/>
        </w:rPr>
        <w:t>e</w:t>
      </w:r>
      <w:r w:rsidRPr="000062D0">
        <w:rPr>
          <w:rFonts w:ascii="Arial" w:hAnsi="Arial" w:cs="Arial"/>
          <w:kern w:val="1"/>
          <w:sz w:val="24"/>
          <w:szCs w:val="24"/>
          <w:lang w:eastAsia="zh-CN" w:bidi="hi-IN"/>
        </w:rPr>
        <w:t>. Usunięcie wad zostanie stwierdzone pokontrolnie.</w:t>
      </w:r>
      <w:r w:rsidR="006E6A3E" w:rsidRPr="000062D0">
        <w:rPr>
          <w:rFonts w:ascii="Arial" w:hAnsi="Arial" w:cs="Arial"/>
          <w:kern w:val="1"/>
          <w:sz w:val="24"/>
          <w:szCs w:val="24"/>
          <w:lang w:eastAsia="zh-CN" w:bidi="hi-IN"/>
        </w:rPr>
        <w:t xml:space="preserve"> </w:t>
      </w:r>
      <w:r w:rsidR="00A32A04" w:rsidRPr="000062D0">
        <w:rPr>
          <w:rFonts w:ascii="Arial" w:hAnsi="Arial" w:cs="Arial"/>
          <w:kern w:val="1"/>
          <w:sz w:val="24"/>
          <w:szCs w:val="24"/>
          <w:lang w:eastAsia="zh-CN" w:bidi="hi-IN"/>
        </w:rPr>
        <w:t xml:space="preserve">Postanowienia </w:t>
      </w:r>
      <w:r w:rsidR="006E6A3E" w:rsidRPr="000062D0">
        <w:rPr>
          <w:rFonts w:ascii="Arial" w:hAnsi="Arial" w:cs="Arial"/>
          <w:kern w:val="1"/>
          <w:sz w:val="24"/>
          <w:szCs w:val="24"/>
          <w:lang w:eastAsia="zh-CN" w:bidi="hi-IN"/>
        </w:rPr>
        <w:t>ust. 2</w:t>
      </w:r>
      <w:r w:rsidR="00DB7EBB" w:rsidRPr="000062D0">
        <w:rPr>
          <w:rFonts w:ascii="Arial" w:hAnsi="Arial" w:cs="Arial"/>
          <w:kern w:val="1"/>
          <w:sz w:val="24"/>
          <w:szCs w:val="24"/>
          <w:lang w:eastAsia="zh-CN" w:bidi="hi-IN"/>
        </w:rPr>
        <w:t xml:space="preserve"> </w:t>
      </w:r>
      <w:r w:rsidR="006E6A3E" w:rsidRPr="000062D0">
        <w:rPr>
          <w:rFonts w:ascii="Arial" w:hAnsi="Arial" w:cs="Arial"/>
          <w:kern w:val="1"/>
          <w:sz w:val="24"/>
          <w:szCs w:val="24"/>
          <w:lang w:eastAsia="zh-CN" w:bidi="hi-IN"/>
        </w:rPr>
        <w:t>-</w:t>
      </w:r>
      <w:r w:rsidR="00DB7EBB" w:rsidRPr="000062D0">
        <w:rPr>
          <w:rFonts w:ascii="Arial" w:hAnsi="Arial" w:cs="Arial"/>
          <w:kern w:val="1"/>
          <w:sz w:val="24"/>
          <w:szCs w:val="24"/>
          <w:lang w:eastAsia="zh-CN" w:bidi="hi-IN"/>
        </w:rPr>
        <w:t xml:space="preserve"> </w:t>
      </w:r>
      <w:r w:rsidR="00A32A04" w:rsidRPr="000062D0">
        <w:rPr>
          <w:rFonts w:ascii="Arial" w:hAnsi="Arial" w:cs="Arial"/>
          <w:kern w:val="1"/>
          <w:sz w:val="24"/>
          <w:szCs w:val="24"/>
          <w:lang w:eastAsia="zh-CN" w:bidi="hi-IN"/>
        </w:rPr>
        <w:t>8</w:t>
      </w:r>
      <w:r w:rsidR="006E6A3E" w:rsidRPr="000062D0">
        <w:rPr>
          <w:rFonts w:ascii="Arial" w:hAnsi="Arial" w:cs="Arial"/>
          <w:kern w:val="1"/>
          <w:sz w:val="24"/>
          <w:szCs w:val="24"/>
          <w:lang w:eastAsia="zh-CN" w:bidi="hi-IN"/>
        </w:rPr>
        <w:t xml:space="preserve"> stosuje się odpowiednio.</w:t>
      </w:r>
    </w:p>
    <w:p w14:paraId="1E67DA63" w14:textId="418059C8" w:rsidR="000E34A2" w:rsidRPr="000062D0" w:rsidRDefault="007F34F1" w:rsidP="00C70696">
      <w:pPr>
        <w:pStyle w:val="Domylnie"/>
        <w:numPr>
          <w:ilvl w:val="0"/>
          <w:numId w:val="8"/>
        </w:numPr>
        <w:spacing w:after="120"/>
        <w:ind w:left="426" w:hanging="426"/>
        <w:jc w:val="both"/>
        <w:rPr>
          <w:rFonts w:ascii="Arial" w:hAnsi="Arial" w:cs="Arial"/>
        </w:rPr>
      </w:pPr>
      <w:r w:rsidRPr="000062D0">
        <w:rPr>
          <w:rFonts w:ascii="Arial" w:hAnsi="Arial" w:cs="Arial"/>
        </w:rPr>
        <w:t xml:space="preserve">Odbiór Przedmiotu Umowy w zakresie prac wskazanych w § </w:t>
      </w:r>
      <w:r w:rsidR="005E7A3F" w:rsidRPr="000062D0">
        <w:rPr>
          <w:rFonts w:ascii="Arial" w:hAnsi="Arial" w:cs="Arial"/>
        </w:rPr>
        <w:t>3</w:t>
      </w:r>
      <w:r w:rsidRPr="000062D0">
        <w:rPr>
          <w:rFonts w:ascii="Arial" w:hAnsi="Arial" w:cs="Arial"/>
        </w:rPr>
        <w:t xml:space="preserve"> ust. </w:t>
      </w:r>
      <w:r w:rsidR="00AA289E" w:rsidRPr="000062D0">
        <w:rPr>
          <w:rFonts w:ascii="Arial" w:hAnsi="Arial" w:cs="Arial"/>
        </w:rPr>
        <w:t>1</w:t>
      </w:r>
      <w:r w:rsidRPr="000062D0">
        <w:rPr>
          <w:rFonts w:ascii="Arial" w:hAnsi="Arial" w:cs="Arial"/>
        </w:rPr>
        <w:t xml:space="preserve"> </w:t>
      </w:r>
      <w:r w:rsidR="009D7AAB" w:rsidRPr="000062D0">
        <w:rPr>
          <w:rFonts w:ascii="Arial" w:hAnsi="Arial" w:cs="Arial"/>
        </w:rPr>
        <w:t>lit.</w:t>
      </w:r>
      <w:r w:rsidRPr="000062D0">
        <w:rPr>
          <w:rFonts w:ascii="Arial" w:hAnsi="Arial" w:cs="Arial"/>
        </w:rPr>
        <w:t xml:space="preserve"> </w:t>
      </w:r>
      <w:r w:rsidR="00AA289E" w:rsidRPr="000062D0">
        <w:rPr>
          <w:rFonts w:ascii="Arial" w:hAnsi="Arial" w:cs="Arial"/>
        </w:rPr>
        <w:t>b</w:t>
      </w:r>
      <w:r w:rsidR="003F07F0" w:rsidRPr="000062D0">
        <w:rPr>
          <w:rFonts w:ascii="Arial" w:hAnsi="Arial" w:cs="Arial"/>
        </w:rPr>
        <w:t>)</w:t>
      </w:r>
      <w:r w:rsidR="00AA289E" w:rsidRPr="000062D0">
        <w:rPr>
          <w:rFonts w:ascii="Arial" w:hAnsi="Arial" w:cs="Arial"/>
        </w:rPr>
        <w:t xml:space="preserve"> </w:t>
      </w:r>
      <w:r w:rsidRPr="000062D0">
        <w:rPr>
          <w:rFonts w:ascii="Arial" w:hAnsi="Arial" w:cs="Arial"/>
        </w:rPr>
        <w:t>Umowy przeprowadzony zostanie po zakończeniu każdego roku pielęgnacji w oparciu o Zestawienie i pisemną akceptację Zamawiającego</w:t>
      </w:r>
      <w:r w:rsidR="00E03B85" w:rsidRPr="000062D0">
        <w:rPr>
          <w:rFonts w:ascii="Arial" w:hAnsi="Arial" w:cs="Arial"/>
        </w:rPr>
        <w:t xml:space="preserve"> w postaci </w:t>
      </w:r>
      <w:r w:rsidR="002D5124" w:rsidRPr="000062D0">
        <w:rPr>
          <w:rFonts w:ascii="Arial" w:hAnsi="Arial" w:cs="Arial"/>
        </w:rPr>
        <w:t>P</w:t>
      </w:r>
      <w:r w:rsidR="00E03B85" w:rsidRPr="000062D0">
        <w:rPr>
          <w:rFonts w:ascii="Arial" w:hAnsi="Arial" w:cs="Arial"/>
        </w:rPr>
        <w:t>rotokołu</w:t>
      </w:r>
      <w:r w:rsidR="00170E4A" w:rsidRPr="000062D0">
        <w:rPr>
          <w:rFonts w:ascii="Arial" w:hAnsi="Arial" w:cs="Arial"/>
        </w:rPr>
        <w:t xml:space="preserve"> odbioru</w:t>
      </w:r>
      <w:r w:rsidR="00041335" w:rsidRPr="000062D0">
        <w:rPr>
          <w:rFonts w:ascii="Arial" w:hAnsi="Arial" w:cs="Arial"/>
        </w:rPr>
        <w:t xml:space="preserve"> </w:t>
      </w:r>
      <w:r w:rsidR="00A32A04" w:rsidRPr="000062D0">
        <w:rPr>
          <w:rFonts w:ascii="Arial" w:hAnsi="Arial" w:cs="Arial"/>
        </w:rPr>
        <w:t>prac w tym zakresie</w:t>
      </w:r>
      <w:r w:rsidR="007C7C62" w:rsidRPr="000062D0">
        <w:rPr>
          <w:rFonts w:ascii="Arial" w:hAnsi="Arial" w:cs="Arial"/>
        </w:rPr>
        <w:t xml:space="preserve">. </w:t>
      </w:r>
    </w:p>
    <w:p w14:paraId="13DEC1D2" w14:textId="77777777" w:rsidR="00776837" w:rsidRPr="000062D0" w:rsidRDefault="00776837" w:rsidP="00776837">
      <w:pPr>
        <w:pStyle w:val="Domylnie"/>
        <w:spacing w:after="120"/>
        <w:ind w:left="426"/>
        <w:jc w:val="both"/>
        <w:rPr>
          <w:rFonts w:ascii="Arial" w:hAnsi="Arial" w:cs="Arial"/>
        </w:rPr>
      </w:pPr>
    </w:p>
    <w:p w14:paraId="640B98D1" w14:textId="102606F5" w:rsidR="00CD42EC" w:rsidRPr="000062D0" w:rsidRDefault="00CD42EC" w:rsidP="00CF1873">
      <w:pPr>
        <w:pStyle w:val="Domylnie"/>
        <w:spacing w:after="120"/>
        <w:jc w:val="center"/>
        <w:rPr>
          <w:rFonts w:ascii="Arial" w:hAnsi="Arial" w:cs="Arial"/>
          <w:b/>
        </w:rPr>
      </w:pPr>
      <w:r w:rsidRPr="000062D0">
        <w:rPr>
          <w:rFonts w:ascii="Arial" w:hAnsi="Arial" w:cs="Arial"/>
          <w:b/>
        </w:rPr>
        <w:t>§</w:t>
      </w:r>
      <w:r w:rsidR="000062D0">
        <w:rPr>
          <w:rFonts w:ascii="Arial" w:hAnsi="Arial" w:cs="Arial"/>
          <w:b/>
        </w:rPr>
        <w:t xml:space="preserve"> </w:t>
      </w:r>
      <w:r w:rsidR="00581FA8" w:rsidRPr="000062D0">
        <w:rPr>
          <w:rFonts w:ascii="Arial" w:hAnsi="Arial" w:cs="Arial"/>
          <w:b/>
        </w:rPr>
        <w:t>7</w:t>
      </w:r>
      <w:r w:rsidRPr="000062D0">
        <w:rPr>
          <w:rFonts w:ascii="Arial" w:hAnsi="Arial" w:cs="Arial"/>
        </w:rPr>
        <w:t xml:space="preserve"> </w:t>
      </w:r>
      <w:r w:rsidRPr="000062D0">
        <w:rPr>
          <w:rFonts w:ascii="Arial" w:hAnsi="Arial" w:cs="Arial"/>
          <w:b/>
        </w:rPr>
        <w:t>Gwaranc</w:t>
      </w:r>
      <w:r w:rsidR="004042D5" w:rsidRPr="000062D0">
        <w:rPr>
          <w:rFonts w:ascii="Arial" w:hAnsi="Arial" w:cs="Arial"/>
          <w:b/>
        </w:rPr>
        <w:t xml:space="preserve">ja </w:t>
      </w:r>
      <w:r w:rsidRPr="000062D0">
        <w:rPr>
          <w:rFonts w:ascii="Arial" w:hAnsi="Arial" w:cs="Arial"/>
          <w:b/>
        </w:rPr>
        <w:t>ja</w:t>
      </w:r>
      <w:r w:rsidR="004042D5" w:rsidRPr="000062D0">
        <w:rPr>
          <w:rFonts w:ascii="Arial" w:hAnsi="Arial" w:cs="Arial"/>
          <w:b/>
        </w:rPr>
        <w:t>kości</w:t>
      </w:r>
      <w:r w:rsidRPr="000062D0">
        <w:rPr>
          <w:rFonts w:ascii="Arial" w:hAnsi="Arial" w:cs="Arial"/>
          <w:b/>
        </w:rPr>
        <w:t xml:space="preserve">, </w:t>
      </w:r>
      <w:r w:rsidR="004042D5" w:rsidRPr="000062D0">
        <w:rPr>
          <w:rFonts w:ascii="Arial" w:hAnsi="Arial" w:cs="Arial"/>
          <w:b/>
        </w:rPr>
        <w:t>r</w:t>
      </w:r>
      <w:r w:rsidRPr="000062D0">
        <w:rPr>
          <w:rFonts w:ascii="Arial" w:hAnsi="Arial" w:cs="Arial"/>
          <w:b/>
        </w:rPr>
        <w:t xml:space="preserve">ękojmia za </w:t>
      </w:r>
      <w:r w:rsidR="004042D5" w:rsidRPr="000062D0">
        <w:rPr>
          <w:rFonts w:ascii="Arial" w:hAnsi="Arial" w:cs="Arial"/>
          <w:b/>
        </w:rPr>
        <w:t>w</w:t>
      </w:r>
      <w:r w:rsidRPr="000062D0">
        <w:rPr>
          <w:rFonts w:ascii="Arial" w:hAnsi="Arial" w:cs="Arial"/>
          <w:b/>
        </w:rPr>
        <w:t>ady</w:t>
      </w:r>
    </w:p>
    <w:p w14:paraId="5D48F45D" w14:textId="6B948646" w:rsidR="009714A9" w:rsidRPr="000062D0" w:rsidRDefault="009714A9" w:rsidP="00C70696">
      <w:pPr>
        <w:pStyle w:val="Domylnie"/>
        <w:numPr>
          <w:ilvl w:val="0"/>
          <w:numId w:val="11"/>
        </w:numPr>
        <w:spacing w:after="120"/>
        <w:ind w:left="426" w:hanging="426"/>
        <w:jc w:val="both"/>
        <w:rPr>
          <w:rFonts w:ascii="Arial" w:hAnsi="Arial" w:cs="Arial"/>
        </w:rPr>
      </w:pPr>
      <w:r w:rsidRPr="000062D0">
        <w:rPr>
          <w:rFonts w:ascii="Arial" w:hAnsi="Arial" w:cs="Arial"/>
        </w:rPr>
        <w:t>Na wykonany Przedmiot Umowy, w zakresie opisanym w § 2 ust. 1 lit. a) Umowy, Wykonawca udziela rękojmi na okres 36 miesięcy od daty podpisania przez Strony Protokołu</w:t>
      </w:r>
      <w:r w:rsidR="0056161B">
        <w:rPr>
          <w:rFonts w:ascii="Arial" w:hAnsi="Arial" w:cs="Arial"/>
        </w:rPr>
        <w:t xml:space="preserve"> odbioru</w:t>
      </w:r>
      <w:r w:rsidRPr="000062D0">
        <w:rPr>
          <w:rFonts w:ascii="Arial" w:hAnsi="Arial" w:cs="Arial"/>
        </w:rPr>
        <w:t xml:space="preserve">, nie zawierającego wyspecyfikowanych wad lub takiego, w którym </w:t>
      </w:r>
      <w:r w:rsidRPr="000062D0">
        <w:rPr>
          <w:rFonts w:ascii="Arial" w:hAnsi="Arial" w:cs="Arial"/>
        </w:rPr>
        <w:lastRenderedPageBreak/>
        <w:t>potwierdzono usunięcie wszystkich wyspecyfikowanych wad.</w:t>
      </w:r>
    </w:p>
    <w:p w14:paraId="52D388BF" w14:textId="77777777" w:rsidR="009714A9" w:rsidRPr="000062D0" w:rsidRDefault="009714A9" w:rsidP="00C70696">
      <w:pPr>
        <w:pStyle w:val="Domylnie"/>
        <w:numPr>
          <w:ilvl w:val="0"/>
          <w:numId w:val="11"/>
        </w:numPr>
        <w:spacing w:after="120"/>
        <w:ind w:left="426" w:hanging="426"/>
        <w:jc w:val="both"/>
        <w:rPr>
          <w:rFonts w:ascii="Arial" w:hAnsi="Arial" w:cs="Arial"/>
        </w:rPr>
      </w:pPr>
      <w:r w:rsidRPr="000062D0">
        <w:rPr>
          <w:rFonts w:ascii="Arial" w:hAnsi="Arial" w:cs="Arial"/>
        </w:rPr>
        <w:t>Rękojmia wskazana w ust. 1 obejmuje wszelkie wady fizyczne i wady prawne Przedmiotu Umowy.</w:t>
      </w:r>
    </w:p>
    <w:p w14:paraId="1831F5FC" w14:textId="77777777" w:rsidR="009714A9" w:rsidRPr="000062D0" w:rsidRDefault="009714A9" w:rsidP="00C70696">
      <w:pPr>
        <w:pStyle w:val="Domylnie"/>
        <w:numPr>
          <w:ilvl w:val="0"/>
          <w:numId w:val="11"/>
        </w:numPr>
        <w:spacing w:after="120"/>
        <w:ind w:left="426" w:hanging="426"/>
        <w:jc w:val="both"/>
        <w:rPr>
          <w:rFonts w:ascii="Arial" w:hAnsi="Arial" w:cs="Arial"/>
        </w:rPr>
      </w:pPr>
      <w:r w:rsidRPr="000062D0">
        <w:rPr>
          <w:rFonts w:ascii="Arial" w:hAnsi="Arial" w:cs="Arial"/>
        </w:rPr>
        <w:t>Zamawiający, w ramach udzielonej rękojmi, zawiadomi pisemnie o wadach/usterkach Przedmiotu Umowy lub błędach w Przedmiocie Umowy w ciągu 60 dni od ich ujawnienia.</w:t>
      </w:r>
    </w:p>
    <w:p w14:paraId="4FB67BEB" w14:textId="77777777" w:rsidR="009714A9" w:rsidRPr="000062D0" w:rsidRDefault="009714A9" w:rsidP="00C70696">
      <w:pPr>
        <w:pStyle w:val="Domylnie"/>
        <w:numPr>
          <w:ilvl w:val="0"/>
          <w:numId w:val="11"/>
        </w:numPr>
        <w:spacing w:after="120"/>
        <w:ind w:left="426" w:hanging="426"/>
        <w:jc w:val="both"/>
        <w:rPr>
          <w:rFonts w:ascii="Arial" w:hAnsi="Arial" w:cs="Arial"/>
        </w:rPr>
      </w:pPr>
      <w:r w:rsidRPr="000062D0">
        <w:rPr>
          <w:rFonts w:ascii="Arial" w:hAnsi="Arial" w:cs="Arial"/>
        </w:rPr>
        <w:t>Wykonawca zobowiązany jest, w ramach udzielonej rękojmi, w terminie 7 dni od Zawiadomienia Zamawiającego o wadach Przedmiotu Umowy lub błędach w Przedmiocie Umowy usunąć je na własny koszt.</w:t>
      </w:r>
    </w:p>
    <w:p w14:paraId="26BCC921" w14:textId="3BF0209E" w:rsidR="009714A9" w:rsidRPr="000062D0" w:rsidRDefault="009714A9" w:rsidP="00C70696">
      <w:pPr>
        <w:pStyle w:val="Domylnie"/>
        <w:numPr>
          <w:ilvl w:val="0"/>
          <w:numId w:val="11"/>
        </w:numPr>
        <w:spacing w:after="120"/>
        <w:ind w:left="426" w:hanging="426"/>
        <w:jc w:val="both"/>
        <w:rPr>
          <w:rFonts w:ascii="Arial" w:hAnsi="Arial" w:cs="Arial"/>
        </w:rPr>
      </w:pPr>
      <w:r w:rsidRPr="000062D0">
        <w:rPr>
          <w:rFonts w:ascii="Arial" w:hAnsi="Arial" w:cs="Arial"/>
        </w:rPr>
        <w:t>Na wykonany Przedmiot Umowy, w zakresie opisanym w § 2 ust. 1 lit. a) Umowy, Wykonawca udziela gwarancji jakości na czas obowiązywania rękojmi, o której mowa w ust. 1 powyżej.</w:t>
      </w:r>
    </w:p>
    <w:p w14:paraId="337CB9E6" w14:textId="77777777" w:rsidR="009714A9" w:rsidRPr="000062D0" w:rsidRDefault="009714A9" w:rsidP="00C70696">
      <w:pPr>
        <w:pStyle w:val="Domylnie"/>
        <w:numPr>
          <w:ilvl w:val="0"/>
          <w:numId w:val="11"/>
        </w:numPr>
        <w:spacing w:after="120"/>
        <w:ind w:left="426" w:hanging="426"/>
        <w:jc w:val="both"/>
        <w:rPr>
          <w:rFonts w:ascii="Arial" w:hAnsi="Arial" w:cs="Arial"/>
        </w:rPr>
      </w:pPr>
      <w:r w:rsidRPr="000062D0">
        <w:rPr>
          <w:rFonts w:ascii="Arial" w:hAnsi="Arial" w:cs="Arial"/>
        </w:rPr>
        <w:t>W ramach gwarancji Wykonawca zobowiązuje się do usuwania zgłoszonych przez Zamawiającego wad i usterek lub błędów w Przedmiocie Umowy w terminie 7 dni od ich zgłoszenia lub w terminie obustronnie uzgodnionym.</w:t>
      </w:r>
    </w:p>
    <w:p w14:paraId="52F48E43" w14:textId="77777777" w:rsidR="009714A9" w:rsidRPr="000062D0" w:rsidRDefault="009714A9" w:rsidP="00C70696">
      <w:pPr>
        <w:pStyle w:val="Domylnie"/>
        <w:numPr>
          <w:ilvl w:val="0"/>
          <w:numId w:val="11"/>
        </w:numPr>
        <w:spacing w:after="120"/>
        <w:ind w:left="426" w:hanging="426"/>
        <w:jc w:val="both"/>
        <w:rPr>
          <w:rFonts w:ascii="Arial" w:hAnsi="Arial" w:cs="Arial"/>
        </w:rPr>
      </w:pPr>
      <w:r w:rsidRPr="000062D0">
        <w:rPr>
          <w:rFonts w:ascii="Arial" w:hAnsi="Arial" w:cs="Arial"/>
        </w:rPr>
        <w:t xml:space="preserve">W przypadku nie usunięcia wad stwierdzonych w okresie gwarancji w terminie 7 dni lub uzgodnionym między Stronami, Zamawiający zleci osobie trzeciej usunięcie tych wad na koszt i ryzyko Wykonawcy. </w:t>
      </w:r>
    </w:p>
    <w:p w14:paraId="0B0274CA" w14:textId="77777777" w:rsidR="009714A9" w:rsidRPr="000062D0" w:rsidRDefault="009714A9" w:rsidP="00C70696">
      <w:pPr>
        <w:pStyle w:val="Domylnie"/>
        <w:numPr>
          <w:ilvl w:val="0"/>
          <w:numId w:val="11"/>
        </w:numPr>
        <w:spacing w:after="120"/>
        <w:ind w:left="426" w:hanging="426"/>
        <w:jc w:val="both"/>
        <w:rPr>
          <w:rFonts w:ascii="Arial" w:hAnsi="Arial" w:cs="Arial"/>
        </w:rPr>
      </w:pPr>
      <w:r w:rsidRPr="000062D0">
        <w:rPr>
          <w:rFonts w:ascii="Arial" w:hAnsi="Arial" w:cs="Arial"/>
        </w:rPr>
        <w:t xml:space="preserve">Wykonawca ponosi pełną odpowiedzialność finansową za skutki wad Przedmiotu Umowy powstałych z jego winy, a powodujących dodatkowe nieuzasadnione koszty po stronie Zamawiającego. </w:t>
      </w:r>
    </w:p>
    <w:p w14:paraId="49EE45E6" w14:textId="77777777" w:rsidR="00FC76DA" w:rsidRPr="000062D0" w:rsidRDefault="00FC76DA" w:rsidP="00CF1873">
      <w:pPr>
        <w:spacing w:after="120" w:line="240" w:lineRule="auto"/>
        <w:jc w:val="both"/>
        <w:rPr>
          <w:rFonts w:ascii="Arial" w:hAnsi="Arial" w:cs="Arial"/>
          <w:b/>
          <w:kern w:val="1"/>
          <w:sz w:val="24"/>
          <w:szCs w:val="24"/>
          <w:lang w:eastAsia="zh-CN" w:bidi="hi-IN"/>
        </w:rPr>
      </w:pPr>
    </w:p>
    <w:p w14:paraId="54FC68B0" w14:textId="28C91FD2" w:rsidR="00017F7E" w:rsidRPr="000062D0" w:rsidRDefault="00017F7E" w:rsidP="00CF1873">
      <w:pPr>
        <w:widowControl w:val="0"/>
        <w:autoSpaceDN w:val="0"/>
        <w:adjustRightInd w:val="0"/>
        <w:spacing w:after="120" w:line="240" w:lineRule="auto"/>
        <w:jc w:val="center"/>
        <w:rPr>
          <w:rFonts w:ascii="Arial" w:hAnsi="Arial" w:cs="Arial"/>
          <w:b/>
          <w:kern w:val="1"/>
          <w:sz w:val="24"/>
          <w:szCs w:val="24"/>
          <w:lang w:eastAsia="zh-CN" w:bidi="hi-IN"/>
        </w:rPr>
      </w:pPr>
      <w:r w:rsidRPr="000062D0">
        <w:rPr>
          <w:rFonts w:ascii="Arial" w:hAnsi="Arial" w:cs="Arial"/>
          <w:b/>
          <w:kern w:val="1"/>
          <w:sz w:val="24"/>
          <w:szCs w:val="24"/>
          <w:lang w:eastAsia="zh-CN" w:bidi="hi-IN"/>
        </w:rPr>
        <w:t xml:space="preserve">§ </w:t>
      </w:r>
      <w:r w:rsidR="00581FA8" w:rsidRPr="000062D0">
        <w:rPr>
          <w:rFonts w:ascii="Arial" w:hAnsi="Arial" w:cs="Arial"/>
          <w:b/>
          <w:kern w:val="1"/>
          <w:sz w:val="24"/>
          <w:szCs w:val="24"/>
          <w:lang w:eastAsia="zh-CN" w:bidi="hi-IN"/>
        </w:rPr>
        <w:t>8</w:t>
      </w:r>
      <w:r w:rsidR="00AB6360" w:rsidRPr="000062D0">
        <w:rPr>
          <w:rFonts w:ascii="Arial" w:hAnsi="Arial" w:cs="Arial"/>
          <w:b/>
          <w:kern w:val="1"/>
          <w:sz w:val="24"/>
          <w:szCs w:val="24"/>
          <w:lang w:eastAsia="zh-CN" w:bidi="hi-IN"/>
        </w:rPr>
        <w:t xml:space="preserve"> </w:t>
      </w:r>
      <w:r w:rsidRPr="000062D0">
        <w:rPr>
          <w:rFonts w:ascii="Arial" w:hAnsi="Arial" w:cs="Arial"/>
          <w:b/>
          <w:kern w:val="1"/>
          <w:sz w:val="24"/>
          <w:szCs w:val="24"/>
          <w:lang w:eastAsia="zh-CN" w:bidi="hi-IN"/>
        </w:rPr>
        <w:t>Podwykonawcy</w:t>
      </w:r>
    </w:p>
    <w:p w14:paraId="5EF63FD2" w14:textId="77777777" w:rsidR="007C7C62" w:rsidRPr="000062D0" w:rsidRDefault="007C7C62" w:rsidP="00C70696">
      <w:pPr>
        <w:numPr>
          <w:ilvl w:val="0"/>
          <w:numId w:val="46"/>
        </w:numPr>
        <w:pBdr>
          <w:top w:val="nil"/>
          <w:left w:val="nil"/>
          <w:bottom w:val="nil"/>
          <w:right w:val="nil"/>
          <w:between w:val="nil"/>
          <w:bar w:val="nil"/>
        </w:pBdr>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Zamawiający dopuszcza możliwość realizacji zakresu Przedmiotu Umowy za pomocą podwykonawcy / podwykonawców.</w:t>
      </w:r>
    </w:p>
    <w:p w14:paraId="27FB3DBF" w14:textId="06202A8A" w:rsidR="007C7C62" w:rsidRPr="000062D0" w:rsidRDefault="007C7C62" w:rsidP="00C70696">
      <w:pPr>
        <w:pStyle w:val="Akapitzlist"/>
        <w:numPr>
          <w:ilvl w:val="0"/>
          <w:numId w:val="46"/>
        </w:numPr>
        <w:pBdr>
          <w:top w:val="nil"/>
          <w:left w:val="nil"/>
          <w:bottom w:val="nil"/>
          <w:right w:val="nil"/>
          <w:between w:val="nil"/>
          <w:bar w:val="nil"/>
        </w:pBdr>
        <w:suppressAutoHyphens/>
        <w:spacing w:after="120" w:line="23" w:lineRule="atLeast"/>
        <w:contextualSpacing w:val="0"/>
        <w:jc w:val="both"/>
        <w:rPr>
          <w:rFonts w:ascii="Arial" w:eastAsia="Times New Roman" w:hAnsi="Arial" w:cs="Arial"/>
          <w:kern w:val="1"/>
          <w:sz w:val="24"/>
          <w:szCs w:val="24"/>
          <w:lang w:eastAsia="zh-CN" w:bidi="hi-IN"/>
        </w:rPr>
      </w:pPr>
      <w:r w:rsidRPr="000062D0">
        <w:rPr>
          <w:rFonts w:ascii="Arial" w:eastAsia="Times New Roman" w:hAnsi="Arial" w:cs="Arial"/>
          <w:kern w:val="1"/>
          <w:sz w:val="24"/>
          <w:szCs w:val="24"/>
          <w:lang w:eastAsia="zh-CN" w:bidi="hi-IN"/>
        </w:rPr>
        <w:t xml:space="preserve">W przypadku realizacji przez Wykonawcę Przedmiotu Umowy z udziałem Podwykonawców, Wykonawcę obciążać będą obowiązki opisane w Umowie i w przepisach prawa. Przez umowę o podwykonawstwo należy rozumieć umowę w formie pisemnej o charakterze odpłatnym, której przedmiotem są usługi stanowiące część zamówienia publicznego, zawartą między Wykonawcą a innym podmiotem (Podwykonawcą). </w:t>
      </w:r>
    </w:p>
    <w:p w14:paraId="6C7C95C9" w14:textId="77777777" w:rsidR="007C7C62" w:rsidRPr="000062D0" w:rsidRDefault="007C7C62" w:rsidP="00C70696">
      <w:pPr>
        <w:pStyle w:val="Akapitzlist"/>
        <w:numPr>
          <w:ilvl w:val="0"/>
          <w:numId w:val="46"/>
        </w:numPr>
        <w:pBdr>
          <w:top w:val="nil"/>
          <w:left w:val="nil"/>
          <w:bottom w:val="nil"/>
          <w:right w:val="nil"/>
          <w:between w:val="nil"/>
          <w:bar w:val="nil"/>
        </w:pBdr>
        <w:suppressAutoHyphens/>
        <w:spacing w:after="120" w:line="23" w:lineRule="atLeast"/>
        <w:contextualSpacing w:val="0"/>
        <w:jc w:val="both"/>
        <w:rPr>
          <w:rFonts w:ascii="Arial" w:eastAsia="Times New Roman" w:hAnsi="Arial" w:cs="Arial"/>
          <w:kern w:val="1"/>
          <w:sz w:val="24"/>
          <w:szCs w:val="24"/>
          <w:lang w:eastAsia="zh-CN" w:bidi="hi-IN"/>
        </w:rPr>
      </w:pPr>
      <w:r w:rsidRPr="000062D0">
        <w:rPr>
          <w:rFonts w:ascii="Arial" w:eastAsia="Times New Roman" w:hAnsi="Arial" w:cs="Arial"/>
          <w:kern w:val="1"/>
          <w:sz w:val="24"/>
          <w:szCs w:val="24"/>
          <w:lang w:eastAsia="zh-CN" w:bidi="hi-IN"/>
        </w:rPr>
        <w:t xml:space="preserve">Wykonawca przedkłada Zamawiającemu poświadczoną za zgodność z oryginałem kopię zawartej umowy o podwykonawstwo (z wyłączeniem umów o podwykonawstwo o wartości mniejszej niż 0,5% Wynagrodzenia oraz jednocześnie o wartości niższej niż 50.000,00 zł) w terminie 7 dni od dnia jej zawarcia, pod rygorem wystąpienia o zapłatę kary umownej, o której mowa w § 8 ust. 1 pkt. 1.5 Umowy. W umowie o podwykonawstwo wskazany będzie m.in. zakres, termin realizacji robót, wysokość wynagrodzenia wraz z kosztorysem ofertowym, termin zapłaty wynagrodzenia oraz termin i forma zabezpieczenia dokonania płatności. </w:t>
      </w:r>
    </w:p>
    <w:p w14:paraId="028B3237" w14:textId="77777777" w:rsidR="007C7C62" w:rsidRPr="000062D0" w:rsidRDefault="007C7C62" w:rsidP="00C70696">
      <w:pPr>
        <w:pStyle w:val="Akapitzlist"/>
        <w:numPr>
          <w:ilvl w:val="0"/>
          <w:numId w:val="46"/>
        </w:numPr>
        <w:pBdr>
          <w:top w:val="nil"/>
          <w:left w:val="nil"/>
          <w:bottom w:val="nil"/>
          <w:right w:val="nil"/>
          <w:between w:val="nil"/>
          <w:bar w:val="nil"/>
        </w:pBdr>
        <w:suppressAutoHyphens/>
        <w:spacing w:after="120" w:line="23" w:lineRule="atLeast"/>
        <w:contextualSpacing w:val="0"/>
        <w:jc w:val="both"/>
        <w:rPr>
          <w:rFonts w:ascii="Arial" w:eastAsia="Times New Roman" w:hAnsi="Arial" w:cs="Arial"/>
          <w:kern w:val="1"/>
          <w:sz w:val="24"/>
          <w:szCs w:val="24"/>
          <w:lang w:eastAsia="zh-CN" w:bidi="hi-IN"/>
        </w:rPr>
      </w:pPr>
      <w:r w:rsidRPr="000062D0">
        <w:rPr>
          <w:rFonts w:ascii="Arial" w:eastAsia="Times New Roman" w:hAnsi="Arial" w:cs="Arial"/>
          <w:kern w:val="1"/>
          <w:sz w:val="24"/>
          <w:szCs w:val="24"/>
          <w:lang w:eastAsia="zh-CN" w:bidi="hi-IN"/>
        </w:rPr>
        <w:t>Zmiana umowy z Podwykonawcą, z którym Wykonawca zawarł umowę o podwykonawstwo, wymaga dopełnienia obowiązków opisanych w ust. 3.</w:t>
      </w:r>
    </w:p>
    <w:p w14:paraId="31121490" w14:textId="77777777" w:rsidR="007C7C62" w:rsidRPr="000062D0" w:rsidRDefault="007C7C62" w:rsidP="00C70696">
      <w:pPr>
        <w:pStyle w:val="Akapitzlist"/>
        <w:numPr>
          <w:ilvl w:val="0"/>
          <w:numId w:val="46"/>
        </w:numPr>
        <w:pBdr>
          <w:top w:val="nil"/>
          <w:left w:val="nil"/>
          <w:bottom w:val="nil"/>
          <w:right w:val="nil"/>
          <w:between w:val="nil"/>
          <w:bar w:val="nil"/>
        </w:pBdr>
        <w:suppressAutoHyphens/>
        <w:spacing w:after="120" w:line="23" w:lineRule="atLeast"/>
        <w:contextualSpacing w:val="0"/>
        <w:jc w:val="both"/>
        <w:rPr>
          <w:rFonts w:ascii="Arial" w:eastAsia="Times New Roman" w:hAnsi="Arial" w:cs="Arial"/>
          <w:kern w:val="1"/>
          <w:sz w:val="24"/>
          <w:szCs w:val="24"/>
          <w:lang w:eastAsia="zh-CN" w:bidi="hi-IN"/>
        </w:rPr>
      </w:pPr>
      <w:r w:rsidRPr="000062D0">
        <w:rPr>
          <w:rFonts w:ascii="Arial" w:eastAsia="Times New Roman" w:hAnsi="Arial" w:cs="Arial"/>
          <w:kern w:val="1"/>
          <w:sz w:val="24"/>
          <w:szCs w:val="24"/>
          <w:lang w:eastAsia="zh-CN" w:bidi="hi-IN"/>
        </w:rPr>
        <w:t>Wykonawca odpowiada za działania i zaniechania Podwykonawców jak za własne.</w:t>
      </w:r>
    </w:p>
    <w:p w14:paraId="1DABB514" w14:textId="1B0C9B25" w:rsidR="007C7C62" w:rsidRPr="000062D0" w:rsidRDefault="007C7C62" w:rsidP="00C70696">
      <w:pPr>
        <w:pStyle w:val="Akapitzlist"/>
        <w:numPr>
          <w:ilvl w:val="0"/>
          <w:numId w:val="46"/>
        </w:numPr>
        <w:pBdr>
          <w:top w:val="nil"/>
          <w:left w:val="nil"/>
          <w:bottom w:val="nil"/>
          <w:right w:val="nil"/>
          <w:between w:val="nil"/>
          <w:bar w:val="nil"/>
        </w:pBdr>
        <w:suppressAutoHyphens/>
        <w:spacing w:after="120" w:line="23" w:lineRule="atLeast"/>
        <w:contextualSpacing w:val="0"/>
        <w:jc w:val="both"/>
        <w:rPr>
          <w:rFonts w:ascii="Arial" w:eastAsia="Times New Roman" w:hAnsi="Arial" w:cs="Arial"/>
          <w:kern w:val="1"/>
          <w:sz w:val="24"/>
          <w:szCs w:val="24"/>
          <w:lang w:eastAsia="zh-CN" w:bidi="hi-IN"/>
        </w:rPr>
      </w:pPr>
      <w:r w:rsidRPr="000062D0">
        <w:rPr>
          <w:rFonts w:ascii="Arial" w:eastAsia="Times New Roman" w:hAnsi="Arial" w:cs="Arial"/>
          <w:kern w:val="1"/>
          <w:sz w:val="24"/>
          <w:szCs w:val="24"/>
          <w:lang w:eastAsia="zh-CN" w:bidi="hi-IN"/>
        </w:rPr>
        <w:lastRenderedPageBreak/>
        <w:t>W przypadku, jeżeli umowa o podwykonawstwo przewiduje termin zapłaty wynagrodzenia dłuższy niż 30 dni, Zamawiający poinformuje o tym Wykonawcę w formie pisemnej i wezwie go do doprowadzenia do zmiany tej umowy w terminie 14 dni od wezwania, pod rygorem wystąpienia o zapłatę kary umownej, o której mowa w § 8 ust. 1 pkt 1.5.Umowy.</w:t>
      </w:r>
    </w:p>
    <w:p w14:paraId="5F4E85CC" w14:textId="296D3530" w:rsidR="007C7C62" w:rsidRPr="000062D0" w:rsidRDefault="007C7C62" w:rsidP="00C70696">
      <w:pPr>
        <w:pStyle w:val="Akapitzlist"/>
        <w:numPr>
          <w:ilvl w:val="0"/>
          <w:numId w:val="46"/>
        </w:numPr>
        <w:pBdr>
          <w:top w:val="nil"/>
          <w:left w:val="nil"/>
          <w:bottom w:val="nil"/>
          <w:right w:val="nil"/>
          <w:between w:val="nil"/>
          <w:bar w:val="nil"/>
        </w:pBdr>
        <w:suppressAutoHyphens/>
        <w:spacing w:after="120" w:line="23" w:lineRule="atLeast"/>
        <w:contextualSpacing w:val="0"/>
        <w:jc w:val="both"/>
        <w:rPr>
          <w:rFonts w:ascii="Arial" w:eastAsia="Times New Roman" w:hAnsi="Arial" w:cs="Arial"/>
          <w:kern w:val="1"/>
          <w:sz w:val="24"/>
          <w:szCs w:val="24"/>
          <w:lang w:eastAsia="zh-CN" w:bidi="hi-IN"/>
        </w:rPr>
      </w:pPr>
      <w:r w:rsidRPr="000062D0">
        <w:rPr>
          <w:rFonts w:ascii="Arial" w:eastAsia="Times New Roman" w:hAnsi="Arial" w:cs="Arial"/>
          <w:kern w:val="1"/>
          <w:sz w:val="24"/>
          <w:szCs w:val="24"/>
          <w:lang w:eastAsia="zh-CN" w:bidi="hi-IN"/>
        </w:rPr>
        <w:t xml:space="preserve">Wykonawca zobowiązuje się przedstawić Zamawiającemu podpisane przez Podwykonawców oświadczenia o opłaceniu przez Wykonawcę wszystkich wymagalnych zobowiązań (w tym braku zaległości wynikających z braku lub nieprawidłowej modyfikacji wynagrodzenia Podwykonawcy w sytuacji, o której mowa w </w:t>
      </w:r>
      <w:r w:rsidRPr="000062D0">
        <w:rPr>
          <w:rFonts w:ascii="Arial" w:eastAsia="Times New Roman" w:hAnsi="Arial" w:cs="Arial"/>
          <w:kern w:val="1"/>
          <w:sz w:val="24"/>
          <w:szCs w:val="24"/>
          <w:lang w:eastAsia="zh-CN" w:bidi="hi-IN"/>
        </w:rPr>
        <w:sym w:font="Times New Roman" w:char="00A7"/>
      </w:r>
      <w:r w:rsidRPr="000062D0">
        <w:rPr>
          <w:rFonts w:ascii="Arial" w:eastAsia="Times New Roman" w:hAnsi="Arial" w:cs="Arial"/>
          <w:kern w:val="1"/>
          <w:sz w:val="24"/>
          <w:szCs w:val="24"/>
          <w:lang w:eastAsia="zh-CN" w:bidi="hi-IN"/>
        </w:rPr>
        <w:t xml:space="preserve"> </w:t>
      </w:r>
      <w:r w:rsidR="00776837" w:rsidRPr="000062D0">
        <w:rPr>
          <w:rFonts w:ascii="Arial" w:eastAsia="Times New Roman" w:hAnsi="Arial" w:cs="Arial"/>
          <w:kern w:val="1"/>
          <w:sz w:val="24"/>
          <w:szCs w:val="24"/>
          <w:lang w:eastAsia="zh-CN" w:bidi="hi-IN"/>
        </w:rPr>
        <w:t>14</w:t>
      </w:r>
      <w:r w:rsidRPr="000062D0">
        <w:rPr>
          <w:rFonts w:ascii="Arial" w:eastAsia="Times New Roman" w:hAnsi="Arial" w:cs="Arial"/>
          <w:kern w:val="1"/>
          <w:sz w:val="24"/>
          <w:szCs w:val="24"/>
          <w:lang w:eastAsia="zh-CN" w:bidi="hi-IN"/>
        </w:rPr>
        <w:t xml:space="preserve"> ust. 18 Umowy) na dzień wystawienia faktury VAT przez Wykonawcę Zamawiającemu oraz oświadczenia Wykonawcy, że wszyscy Podwykonawcy otrzymali od Wykonawcy kwoty należne na dzień wystawienia faktury VAT przez Wykonawcę Zamawiającemu (według wzorów Zamawiającego, stanowiących załącznik do SWZ i integralną część Umowy; Zamawiający zastrzega sobie możliwość aktualizacji ww. dokumentów). Do oświadczeń należy dołączyć potwierdzenie wpływu wszystkich należności Wykonawcy na konto bankowe Podwykonawcy w formie wyciągu bankowego. W opisie przelewu powinien być zamieszczony numer umowy między Wykonawcą a Podwykonawcą oraz numer faktury wystawionej Wykonawcy przez Podwykonawcę.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14:paraId="626FD287" w14:textId="4B956B7D" w:rsidR="007C7C62" w:rsidRPr="000062D0" w:rsidRDefault="007C7C62" w:rsidP="00C70696">
      <w:pPr>
        <w:numPr>
          <w:ilvl w:val="0"/>
          <w:numId w:val="47"/>
        </w:numPr>
        <w:pBdr>
          <w:top w:val="nil"/>
          <w:left w:val="nil"/>
          <w:bottom w:val="nil"/>
          <w:right w:val="nil"/>
          <w:between w:val="nil"/>
          <w:bar w:val="nil"/>
        </w:pBdr>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Zamawiający dokona bezpośredniej zapłaty wymagalnego wynagrodzenia przysługującego Podwykonawcy</w:t>
      </w:r>
      <w:r w:rsidR="00E9710E">
        <w:rPr>
          <w:rFonts w:ascii="Arial" w:hAnsi="Arial" w:cs="Arial"/>
          <w:kern w:val="1"/>
          <w:sz w:val="24"/>
          <w:szCs w:val="24"/>
          <w:lang w:eastAsia="zh-CN" w:bidi="hi-IN"/>
        </w:rPr>
        <w:t>,</w:t>
      </w:r>
      <w:r w:rsidRPr="000062D0">
        <w:rPr>
          <w:rFonts w:ascii="Arial" w:hAnsi="Arial" w:cs="Arial"/>
          <w:kern w:val="1"/>
          <w:sz w:val="24"/>
          <w:szCs w:val="24"/>
          <w:lang w:eastAsia="zh-CN" w:bidi="hi-IN"/>
        </w:rPr>
        <w:t xml:space="preserve"> który zawarł przedłożoną Zamawiającemu umowę o podwykonawstwo, w przypadku uchylenia się od obowiązku zapłaty przez Wykonawcę.</w:t>
      </w:r>
    </w:p>
    <w:p w14:paraId="76EC62B3" w14:textId="77777777" w:rsidR="007C7C62" w:rsidRPr="000062D0" w:rsidRDefault="007C7C62" w:rsidP="00C70696">
      <w:pPr>
        <w:numPr>
          <w:ilvl w:val="0"/>
          <w:numId w:val="47"/>
        </w:numPr>
        <w:pBdr>
          <w:top w:val="nil"/>
          <w:left w:val="nil"/>
          <w:bottom w:val="nil"/>
          <w:right w:val="nil"/>
          <w:between w:val="nil"/>
          <w:bar w:val="nil"/>
        </w:pBdr>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Wynagrodzenie, o którym mowa w ust. 8, dotyczy wyłącznie należności powstałych po przedłożeniu Zamawiającemu poświadczonej za zgodność z oryginałem kopii umowy o podwykonawstwo.</w:t>
      </w:r>
    </w:p>
    <w:p w14:paraId="65936F2D" w14:textId="77777777" w:rsidR="007C7C62" w:rsidRPr="000062D0" w:rsidRDefault="007C7C62" w:rsidP="00C70696">
      <w:pPr>
        <w:numPr>
          <w:ilvl w:val="0"/>
          <w:numId w:val="47"/>
        </w:numPr>
        <w:pBdr>
          <w:top w:val="nil"/>
          <w:left w:val="nil"/>
          <w:bottom w:val="nil"/>
          <w:right w:val="nil"/>
          <w:between w:val="nil"/>
          <w:bar w:val="nil"/>
        </w:pBdr>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Bezpośrednia zapłata obejmuje wyłącznie należne wynagrodzenie, bez odsetek, należnych Podwykonawcy.</w:t>
      </w:r>
    </w:p>
    <w:p w14:paraId="641CFED1" w14:textId="77777777" w:rsidR="007C7C62" w:rsidRPr="000062D0" w:rsidRDefault="007C7C62" w:rsidP="00C70696">
      <w:pPr>
        <w:numPr>
          <w:ilvl w:val="0"/>
          <w:numId w:val="47"/>
        </w:numPr>
        <w:pBdr>
          <w:top w:val="nil"/>
          <w:left w:val="nil"/>
          <w:bottom w:val="nil"/>
          <w:right w:val="nil"/>
          <w:between w:val="nil"/>
          <w:bar w:val="nil"/>
        </w:pBdr>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Przed dokonaniem bezpośredniej zapłaty Zamawiający umożliwi Wykonawcy zgłoszenie pisemnych uwag dotyczących zasadności bezpośredniej zapłaty wynagrodzenia Podwykonawcy. Termin zgłaszania uwag będzie nie krótszy niż 7 dni od dnia powiadomienia o takiej możliwości.</w:t>
      </w:r>
    </w:p>
    <w:p w14:paraId="4768803A" w14:textId="77777777" w:rsidR="007C7C62" w:rsidRPr="000062D0" w:rsidRDefault="007C7C62" w:rsidP="00C70696">
      <w:pPr>
        <w:numPr>
          <w:ilvl w:val="0"/>
          <w:numId w:val="47"/>
        </w:numPr>
        <w:pBdr>
          <w:top w:val="nil"/>
          <w:left w:val="nil"/>
          <w:bottom w:val="nil"/>
          <w:right w:val="nil"/>
          <w:between w:val="nil"/>
          <w:bar w:val="nil"/>
        </w:pBdr>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W przypadku zgłoszenia uwag, o których mowa w ust. 11 Zamawiający może:</w:t>
      </w:r>
    </w:p>
    <w:p w14:paraId="0F0C04EB" w14:textId="77777777" w:rsidR="007C7C62" w:rsidRPr="000062D0" w:rsidRDefault="007C7C62" w:rsidP="00C70696">
      <w:pPr>
        <w:numPr>
          <w:ilvl w:val="3"/>
          <w:numId w:val="44"/>
        </w:numPr>
        <w:pBdr>
          <w:top w:val="nil"/>
          <w:left w:val="nil"/>
          <w:bottom w:val="nil"/>
          <w:right w:val="nil"/>
          <w:between w:val="nil"/>
          <w:bar w:val="nil"/>
        </w:pBdr>
        <w:tabs>
          <w:tab w:val="left" w:pos="1515"/>
        </w:tabs>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nie dokonać bezpośredniej zapłaty wynagrodzenia Podwykonawcy, jeżeli Wykonawca wykaże niezasadność takiej zapłaty,</w:t>
      </w:r>
    </w:p>
    <w:p w14:paraId="5B2568A9" w14:textId="77777777" w:rsidR="007C7C62" w:rsidRPr="000062D0" w:rsidRDefault="007C7C62" w:rsidP="007C7C62">
      <w:pPr>
        <w:spacing w:after="120" w:line="23" w:lineRule="atLeast"/>
        <w:ind w:left="851" w:hanging="425"/>
        <w:jc w:val="both"/>
        <w:rPr>
          <w:rFonts w:ascii="Arial" w:hAnsi="Arial" w:cs="Arial"/>
          <w:kern w:val="1"/>
          <w:sz w:val="24"/>
          <w:szCs w:val="24"/>
          <w:lang w:eastAsia="zh-CN" w:bidi="hi-IN"/>
        </w:rPr>
      </w:pPr>
      <w:r w:rsidRPr="000062D0">
        <w:rPr>
          <w:rFonts w:ascii="Arial" w:hAnsi="Arial" w:cs="Arial"/>
          <w:kern w:val="1"/>
          <w:sz w:val="24"/>
          <w:szCs w:val="24"/>
          <w:lang w:eastAsia="zh-CN" w:bidi="hi-IN"/>
        </w:rPr>
        <w:t>albo</w:t>
      </w:r>
    </w:p>
    <w:p w14:paraId="452D0B90" w14:textId="77777777" w:rsidR="007C7C62" w:rsidRPr="000062D0" w:rsidRDefault="007C7C62" w:rsidP="00C70696">
      <w:pPr>
        <w:numPr>
          <w:ilvl w:val="3"/>
          <w:numId w:val="44"/>
        </w:numPr>
        <w:pBdr>
          <w:top w:val="nil"/>
          <w:left w:val="nil"/>
          <w:bottom w:val="nil"/>
          <w:right w:val="nil"/>
          <w:between w:val="nil"/>
          <w:bar w:val="nil"/>
        </w:pBdr>
        <w:tabs>
          <w:tab w:val="left" w:pos="1515"/>
        </w:tabs>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złożyć do depozytu sądowego kwotę potrzebną na pokrycie wynagrodzenia Podwykonawcy w przypadku istnienia zasadniczej wątpliwości zamawiającego co do wysokości należnej zapłaty lub podmiotu, któremu płatność się należy,</w:t>
      </w:r>
    </w:p>
    <w:p w14:paraId="6C2169ED" w14:textId="77777777" w:rsidR="007C7C62" w:rsidRPr="000062D0" w:rsidRDefault="007C7C62" w:rsidP="007C7C62">
      <w:pPr>
        <w:spacing w:after="120" w:line="23" w:lineRule="atLeast"/>
        <w:ind w:left="851" w:hanging="425"/>
        <w:jc w:val="both"/>
        <w:rPr>
          <w:rFonts w:ascii="Arial" w:hAnsi="Arial" w:cs="Arial"/>
          <w:kern w:val="1"/>
          <w:sz w:val="24"/>
          <w:szCs w:val="24"/>
          <w:lang w:eastAsia="zh-CN" w:bidi="hi-IN"/>
        </w:rPr>
      </w:pPr>
      <w:r w:rsidRPr="000062D0">
        <w:rPr>
          <w:rFonts w:ascii="Arial" w:hAnsi="Arial" w:cs="Arial"/>
          <w:kern w:val="1"/>
          <w:sz w:val="24"/>
          <w:szCs w:val="24"/>
          <w:lang w:eastAsia="zh-CN" w:bidi="hi-IN"/>
        </w:rPr>
        <w:t>albo</w:t>
      </w:r>
    </w:p>
    <w:p w14:paraId="58E9A866" w14:textId="77777777" w:rsidR="007C7C62" w:rsidRPr="000062D0" w:rsidRDefault="007C7C62" w:rsidP="00C70696">
      <w:pPr>
        <w:numPr>
          <w:ilvl w:val="3"/>
          <w:numId w:val="44"/>
        </w:numPr>
        <w:pBdr>
          <w:top w:val="nil"/>
          <w:left w:val="nil"/>
          <w:bottom w:val="nil"/>
          <w:right w:val="nil"/>
          <w:between w:val="nil"/>
          <w:bar w:val="nil"/>
        </w:pBdr>
        <w:tabs>
          <w:tab w:val="left" w:pos="1515"/>
        </w:tabs>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lastRenderedPageBreak/>
        <w:t>dokonać bezpośredniej zapłaty wynagrodzenia Podwykonawcy, jeżeli Podwykonawca wykaże zasadność takiej zapłaty.</w:t>
      </w:r>
    </w:p>
    <w:p w14:paraId="16EE4246" w14:textId="77777777" w:rsidR="007C7C62" w:rsidRPr="000062D0" w:rsidRDefault="007C7C62" w:rsidP="00C70696">
      <w:pPr>
        <w:numPr>
          <w:ilvl w:val="0"/>
          <w:numId w:val="48"/>
        </w:numPr>
        <w:pBdr>
          <w:top w:val="nil"/>
          <w:left w:val="nil"/>
          <w:bottom w:val="nil"/>
          <w:right w:val="nil"/>
          <w:between w:val="nil"/>
          <w:bar w:val="nil"/>
        </w:pBdr>
        <w:tabs>
          <w:tab w:val="left" w:pos="993"/>
        </w:tabs>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W przypadku dokonania bezpośredniej zapłaty Podwykonawcy, Zamawiający potrąca kwotę wypłaconego wynagrodzenia z wynagrodzenia należnego Wykonawcy.</w:t>
      </w:r>
    </w:p>
    <w:p w14:paraId="4D713C83" w14:textId="77777777" w:rsidR="007C7C62" w:rsidRPr="000062D0" w:rsidRDefault="007C7C62" w:rsidP="00C70696">
      <w:pPr>
        <w:numPr>
          <w:ilvl w:val="0"/>
          <w:numId w:val="48"/>
        </w:numPr>
        <w:pBdr>
          <w:top w:val="nil"/>
          <w:left w:val="nil"/>
          <w:bottom w:val="nil"/>
          <w:right w:val="nil"/>
          <w:between w:val="nil"/>
          <w:bar w:val="nil"/>
        </w:pBdr>
        <w:tabs>
          <w:tab w:val="left" w:pos="993"/>
        </w:tabs>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Konieczność wielokrotnego dokonywania bezpośredniej zapłaty Podwykonawcy, o których mowa w ust. 8, lub konieczność dokonania bezpośrednich zapłat na sumę większą niż 5% wartości Wynagrodzenia, stanowi podstawę do odstąpienia od Umowy przez Zamawiającego z winy Wykonawcy.</w:t>
      </w:r>
    </w:p>
    <w:p w14:paraId="0C2B5991" w14:textId="77777777" w:rsidR="007C7C62" w:rsidRPr="000062D0" w:rsidRDefault="007C7C62" w:rsidP="00C70696">
      <w:pPr>
        <w:numPr>
          <w:ilvl w:val="0"/>
          <w:numId w:val="48"/>
        </w:numPr>
        <w:pBdr>
          <w:top w:val="nil"/>
          <w:left w:val="nil"/>
          <w:bottom w:val="nil"/>
          <w:right w:val="nil"/>
          <w:between w:val="nil"/>
          <w:bar w:val="nil"/>
        </w:pBdr>
        <w:tabs>
          <w:tab w:val="left" w:pos="993"/>
        </w:tabs>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Wykonawca zobowiązany jest do dokonywania terminowej zapłaty Podwykonawcom, z którymi zawarł umowy o podwykonawstwo, pod rygorem wystąpienia o zapłatę kary umownej, o której mowa w § 8 ust. 1 pkt. 1.6. Umowy.</w:t>
      </w:r>
    </w:p>
    <w:p w14:paraId="10FCFE97" w14:textId="77777777" w:rsidR="007C7C62" w:rsidRPr="000062D0" w:rsidRDefault="007C7C62" w:rsidP="00C70696">
      <w:pPr>
        <w:numPr>
          <w:ilvl w:val="0"/>
          <w:numId w:val="48"/>
        </w:numPr>
        <w:pBdr>
          <w:top w:val="nil"/>
          <w:left w:val="nil"/>
          <w:bottom w:val="nil"/>
          <w:right w:val="nil"/>
          <w:between w:val="nil"/>
          <w:bar w:val="nil"/>
        </w:pBdr>
        <w:tabs>
          <w:tab w:val="left" w:pos="993"/>
        </w:tabs>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Zapisy powyższych ustępów stosuje się także w przypadku zawierania umów przez Podwykonawców z dalszymi podwykonawcami.</w:t>
      </w:r>
    </w:p>
    <w:p w14:paraId="54BF9097" w14:textId="77777777" w:rsidR="007C7C62" w:rsidRPr="000062D0" w:rsidRDefault="007C7C62" w:rsidP="00C70696">
      <w:pPr>
        <w:numPr>
          <w:ilvl w:val="0"/>
          <w:numId w:val="48"/>
        </w:numPr>
        <w:pBdr>
          <w:top w:val="nil"/>
          <w:left w:val="nil"/>
          <w:bottom w:val="nil"/>
          <w:right w:val="nil"/>
          <w:between w:val="nil"/>
          <w:bar w:val="nil"/>
        </w:pBdr>
        <w:tabs>
          <w:tab w:val="left" w:pos="993"/>
        </w:tabs>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Wykonawca zobowiązany jest do zawarcia w umowie z Podwykonawcą postanowień zobowiązujących Podwykonawcę do przedłożenia Zamawiającemu poświadczonej za zgodność z oryginałem kopii zawartej umowy o podwykonawstwo, której przedmiotem są dostawy lub usługi zawartej z Dalszym podwykonawcą.</w:t>
      </w:r>
    </w:p>
    <w:p w14:paraId="541AD15D" w14:textId="77777777" w:rsidR="007C7C62" w:rsidRPr="000062D0" w:rsidRDefault="007C7C62" w:rsidP="00C70696">
      <w:pPr>
        <w:numPr>
          <w:ilvl w:val="0"/>
          <w:numId w:val="48"/>
        </w:numPr>
        <w:pBdr>
          <w:top w:val="nil"/>
          <w:left w:val="nil"/>
          <w:bottom w:val="nil"/>
          <w:right w:val="nil"/>
          <w:between w:val="nil"/>
          <w:bar w:val="nil"/>
        </w:pBdr>
        <w:tabs>
          <w:tab w:val="left" w:pos="993"/>
        </w:tabs>
        <w:suppressAutoHyphens/>
        <w:spacing w:after="120" w:line="23" w:lineRule="atLeast"/>
        <w:jc w:val="both"/>
        <w:rPr>
          <w:rFonts w:ascii="Arial" w:hAnsi="Arial" w:cs="Arial"/>
          <w:kern w:val="1"/>
          <w:sz w:val="24"/>
          <w:szCs w:val="24"/>
          <w:lang w:eastAsia="zh-CN" w:bidi="hi-IN"/>
        </w:rPr>
      </w:pPr>
      <w:r w:rsidRPr="000062D0">
        <w:rPr>
          <w:rFonts w:ascii="Arial" w:hAnsi="Arial" w:cs="Arial"/>
          <w:kern w:val="1"/>
          <w:sz w:val="24"/>
          <w:szCs w:val="24"/>
          <w:lang w:eastAsia="zh-CN" w:bidi="hi-IN"/>
        </w:rPr>
        <w:t>Umowa z Podwykonawcą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EF10497" w14:textId="77777777" w:rsidR="00CF3949" w:rsidRPr="000062D0" w:rsidRDefault="00CF3949" w:rsidP="00CF1873">
      <w:pPr>
        <w:spacing w:after="120" w:line="240" w:lineRule="auto"/>
        <w:ind w:right="-1"/>
        <w:jc w:val="both"/>
        <w:rPr>
          <w:rFonts w:ascii="Arial" w:hAnsi="Arial" w:cs="Arial"/>
          <w:b/>
          <w:kern w:val="1"/>
          <w:sz w:val="24"/>
          <w:szCs w:val="24"/>
          <w:lang w:eastAsia="zh-CN" w:bidi="hi-IN"/>
        </w:rPr>
      </w:pPr>
    </w:p>
    <w:p w14:paraId="127D32BB" w14:textId="4D523D57" w:rsidR="002022DF" w:rsidRPr="000062D0" w:rsidRDefault="005C6FCB" w:rsidP="00CF1873">
      <w:pPr>
        <w:spacing w:after="120" w:line="240" w:lineRule="auto"/>
        <w:jc w:val="center"/>
        <w:rPr>
          <w:rFonts w:ascii="Arial" w:hAnsi="Arial" w:cs="Arial"/>
          <w:b/>
          <w:sz w:val="24"/>
          <w:szCs w:val="24"/>
        </w:rPr>
      </w:pPr>
      <w:r w:rsidRPr="000062D0">
        <w:rPr>
          <w:rFonts w:ascii="Arial" w:hAnsi="Arial" w:cs="Arial"/>
          <w:b/>
          <w:sz w:val="24"/>
          <w:szCs w:val="24"/>
        </w:rPr>
        <w:t xml:space="preserve">§ </w:t>
      </w:r>
      <w:r w:rsidR="00581FA8" w:rsidRPr="000062D0">
        <w:rPr>
          <w:rFonts w:ascii="Arial" w:hAnsi="Arial" w:cs="Arial"/>
          <w:b/>
          <w:sz w:val="24"/>
          <w:szCs w:val="24"/>
        </w:rPr>
        <w:t>9</w:t>
      </w:r>
      <w:r w:rsidRPr="000062D0">
        <w:rPr>
          <w:rFonts w:ascii="Arial" w:hAnsi="Arial" w:cs="Arial"/>
          <w:b/>
          <w:sz w:val="24"/>
          <w:szCs w:val="24"/>
        </w:rPr>
        <w:t xml:space="preserve"> </w:t>
      </w:r>
      <w:r w:rsidR="00017F7E" w:rsidRPr="000062D0">
        <w:rPr>
          <w:rFonts w:ascii="Arial" w:hAnsi="Arial" w:cs="Arial"/>
          <w:b/>
          <w:sz w:val="24"/>
          <w:szCs w:val="24"/>
        </w:rPr>
        <w:t>Niewykonanie lub nienależyte wykonanie Umowy</w:t>
      </w:r>
    </w:p>
    <w:p w14:paraId="19A364A1" w14:textId="77777777" w:rsidR="00776837" w:rsidRPr="000062D0" w:rsidRDefault="00776837" w:rsidP="00776837">
      <w:pPr>
        <w:pStyle w:val="Domylnie"/>
        <w:numPr>
          <w:ilvl w:val="0"/>
          <w:numId w:val="2"/>
        </w:numPr>
        <w:spacing w:after="120"/>
        <w:ind w:left="426" w:right="-1" w:hanging="426"/>
        <w:jc w:val="both"/>
        <w:rPr>
          <w:rFonts w:ascii="Arial" w:hAnsi="Arial" w:cs="Arial"/>
        </w:rPr>
      </w:pPr>
      <w:r w:rsidRPr="000062D0">
        <w:rPr>
          <w:rFonts w:ascii="Arial" w:hAnsi="Arial" w:cs="Arial"/>
        </w:rPr>
        <w:t>W razie niewykonania lub nienależytego wykonania Przedmiotu Umowy, Wykonawca zobowiązuje się zapłacić Zamawiającemu kary umowne:</w:t>
      </w:r>
    </w:p>
    <w:p w14:paraId="2C582199" w14:textId="77777777" w:rsidR="00776837" w:rsidRPr="000062D0" w:rsidRDefault="00776837" w:rsidP="00C70696">
      <w:pPr>
        <w:pStyle w:val="Domylnie"/>
        <w:numPr>
          <w:ilvl w:val="1"/>
          <w:numId w:val="9"/>
        </w:numPr>
        <w:spacing w:after="120"/>
        <w:ind w:left="993" w:right="-1" w:hanging="567"/>
        <w:jc w:val="both"/>
        <w:rPr>
          <w:rFonts w:ascii="Arial" w:hAnsi="Arial" w:cs="Arial"/>
        </w:rPr>
      </w:pPr>
      <w:r w:rsidRPr="000062D0">
        <w:rPr>
          <w:rFonts w:ascii="Arial" w:hAnsi="Arial" w:cs="Arial"/>
        </w:rPr>
        <w:t xml:space="preserve">w wysokości 50 % Wynagrodzenia, gdy Zamawiający odstąpi od Umowy z przyczyn, za które odpowiada Wykonawca lub rozwiąże Umowę na zasadach wskazanych w </w:t>
      </w:r>
      <w:r w:rsidRPr="000062D0">
        <w:rPr>
          <w:rFonts w:ascii="Arial" w:hAnsi="Arial" w:cs="Arial"/>
          <w:bCs/>
        </w:rPr>
        <w:t>§ 2 ust. 2 Umowy</w:t>
      </w:r>
      <w:r w:rsidRPr="000062D0">
        <w:rPr>
          <w:rFonts w:ascii="Arial" w:hAnsi="Arial" w:cs="Arial"/>
        </w:rPr>
        <w:t>,</w:t>
      </w:r>
    </w:p>
    <w:p w14:paraId="4C0DAB65" w14:textId="77777777" w:rsidR="00776837" w:rsidRPr="000062D0" w:rsidRDefault="00776837" w:rsidP="00C70696">
      <w:pPr>
        <w:pStyle w:val="Domylnie"/>
        <w:numPr>
          <w:ilvl w:val="1"/>
          <w:numId w:val="9"/>
        </w:numPr>
        <w:spacing w:after="120"/>
        <w:ind w:left="993" w:right="-1" w:hanging="567"/>
        <w:jc w:val="both"/>
        <w:rPr>
          <w:rFonts w:ascii="Arial" w:hAnsi="Arial" w:cs="Arial"/>
        </w:rPr>
      </w:pPr>
      <w:r w:rsidRPr="000062D0">
        <w:rPr>
          <w:rFonts w:ascii="Arial" w:hAnsi="Arial" w:cs="Arial"/>
        </w:rPr>
        <w:t>w wysokości 50 % Wynagrodzenia, gdy Wykonawca odstąpi od Umowy z przyczyn, za które odpowiada,</w:t>
      </w:r>
    </w:p>
    <w:p w14:paraId="4375201A" w14:textId="77777777" w:rsidR="00776837" w:rsidRPr="000062D0" w:rsidRDefault="00776837" w:rsidP="00C70696">
      <w:pPr>
        <w:pStyle w:val="Domylnie"/>
        <w:numPr>
          <w:ilvl w:val="1"/>
          <w:numId w:val="9"/>
        </w:numPr>
        <w:spacing w:after="120"/>
        <w:ind w:left="993" w:right="-1" w:hanging="567"/>
        <w:jc w:val="both"/>
        <w:rPr>
          <w:rFonts w:ascii="Arial" w:hAnsi="Arial" w:cs="Arial"/>
        </w:rPr>
      </w:pPr>
      <w:r w:rsidRPr="000062D0">
        <w:rPr>
          <w:rFonts w:ascii="Arial" w:hAnsi="Arial" w:cs="Arial"/>
        </w:rPr>
        <w:t>w wysokości 2 % Wynagrodzenia za każdy rozpoczęty dzień zwłoki Wykonawcy w stosunku do któregokolwiek z terminów wykonania Przedmiotu Umowy (w tym terminów cząstkowych),</w:t>
      </w:r>
    </w:p>
    <w:p w14:paraId="7F5D5A30" w14:textId="77777777" w:rsidR="00776837" w:rsidRPr="000062D0" w:rsidRDefault="00776837" w:rsidP="00C70696">
      <w:pPr>
        <w:pStyle w:val="Domylnie"/>
        <w:numPr>
          <w:ilvl w:val="1"/>
          <w:numId w:val="9"/>
        </w:numPr>
        <w:spacing w:after="120"/>
        <w:ind w:left="993" w:right="-1" w:hanging="567"/>
        <w:jc w:val="both"/>
        <w:rPr>
          <w:rFonts w:ascii="Arial" w:hAnsi="Arial" w:cs="Arial"/>
        </w:rPr>
      </w:pPr>
      <w:r w:rsidRPr="000062D0">
        <w:rPr>
          <w:rFonts w:ascii="Arial" w:hAnsi="Arial" w:cs="Arial"/>
        </w:rPr>
        <w:t>w wysokości 2 % Wynagrodzenia za każdy rozpoczęty dzień zwłoki Wykonawcy w usunięciu wad lub usterek Przedmiotu Umowy,</w:t>
      </w:r>
    </w:p>
    <w:p w14:paraId="3B59CDFC" w14:textId="77777777" w:rsidR="00776837" w:rsidRPr="000062D0" w:rsidRDefault="00776837" w:rsidP="00C70696">
      <w:pPr>
        <w:pStyle w:val="Domylnie"/>
        <w:numPr>
          <w:ilvl w:val="1"/>
          <w:numId w:val="9"/>
        </w:numPr>
        <w:spacing w:after="120"/>
        <w:ind w:left="993" w:right="-1" w:hanging="567"/>
        <w:jc w:val="both"/>
        <w:rPr>
          <w:rFonts w:ascii="Arial" w:hAnsi="Arial" w:cs="Arial"/>
        </w:rPr>
      </w:pPr>
      <w:r w:rsidRPr="000062D0">
        <w:rPr>
          <w:rFonts w:ascii="Arial" w:hAnsi="Arial" w:cs="Arial"/>
        </w:rPr>
        <w:t>w wysokości [</w:t>
      </w:r>
      <w:r w:rsidRPr="000062D0">
        <w:rPr>
          <w:rFonts w:ascii="Arial" w:hAnsi="Arial" w:cs="Arial"/>
        </w:rPr>
        <w:tab/>
        <w:t>] zł za każdy stwierdzony przez Zamawiającego przypadek, braku przedłożenia przez Wykonawcę kopii umowy zawartej z podwykonawcą;</w:t>
      </w:r>
    </w:p>
    <w:p w14:paraId="7F4021C5" w14:textId="710DA85A" w:rsidR="00776837" w:rsidRPr="000062D0" w:rsidRDefault="00776837" w:rsidP="00C70696">
      <w:pPr>
        <w:pStyle w:val="Domylnie"/>
        <w:numPr>
          <w:ilvl w:val="1"/>
          <w:numId w:val="9"/>
        </w:numPr>
        <w:spacing w:after="120"/>
        <w:ind w:left="993" w:right="-1" w:hanging="567"/>
        <w:jc w:val="both"/>
        <w:rPr>
          <w:rFonts w:ascii="Arial" w:hAnsi="Arial" w:cs="Arial"/>
        </w:rPr>
      </w:pPr>
      <w:r w:rsidRPr="000062D0">
        <w:rPr>
          <w:rFonts w:ascii="Arial" w:hAnsi="Arial" w:cs="Arial"/>
        </w:rPr>
        <w:t xml:space="preserve">w wysokości </w:t>
      </w:r>
      <w:r w:rsidR="00274DC7">
        <w:rPr>
          <w:rFonts w:ascii="Arial" w:hAnsi="Arial" w:cs="Arial"/>
        </w:rPr>
        <w:t>2.000,00</w:t>
      </w:r>
      <w:r w:rsidRPr="000062D0">
        <w:rPr>
          <w:rFonts w:ascii="Arial" w:hAnsi="Arial" w:cs="Arial"/>
        </w:rPr>
        <w:t xml:space="preserve"> zł za każdy rozpoczęty dzień zwłoki Wykonawcy w realizacji obowiązków</w:t>
      </w:r>
      <w:r w:rsidR="00BE0F45">
        <w:rPr>
          <w:rFonts w:ascii="Arial" w:hAnsi="Arial" w:cs="Arial"/>
        </w:rPr>
        <w:t>,</w:t>
      </w:r>
      <w:r w:rsidRPr="000062D0">
        <w:rPr>
          <w:rFonts w:ascii="Arial" w:hAnsi="Arial" w:cs="Arial"/>
        </w:rPr>
        <w:t xml:space="preserve"> o których mowa w § 8 ust. 3 lub 6 Umowy;</w:t>
      </w:r>
    </w:p>
    <w:p w14:paraId="75337D84" w14:textId="340081AD" w:rsidR="00776837" w:rsidRPr="000062D0" w:rsidRDefault="00776837" w:rsidP="00C70696">
      <w:pPr>
        <w:pStyle w:val="Domylnie"/>
        <w:numPr>
          <w:ilvl w:val="1"/>
          <w:numId w:val="9"/>
        </w:numPr>
        <w:spacing w:after="120"/>
        <w:ind w:left="993" w:right="-1" w:hanging="567"/>
        <w:jc w:val="both"/>
        <w:rPr>
          <w:rFonts w:ascii="Arial" w:hAnsi="Arial" w:cs="Arial"/>
        </w:rPr>
      </w:pPr>
      <w:r w:rsidRPr="000062D0">
        <w:rPr>
          <w:rFonts w:ascii="Arial" w:hAnsi="Arial" w:cs="Arial"/>
          <w:u w:color="FF0000"/>
        </w:rPr>
        <w:t xml:space="preserve">w </w:t>
      </w:r>
      <w:proofErr w:type="spellStart"/>
      <w:r w:rsidRPr="000062D0">
        <w:rPr>
          <w:rFonts w:ascii="Arial" w:hAnsi="Arial" w:cs="Arial"/>
          <w:u w:color="FF0000"/>
        </w:rPr>
        <w:t>wysokoś</w:t>
      </w:r>
      <w:proofErr w:type="spellEnd"/>
      <w:r w:rsidRPr="000062D0">
        <w:rPr>
          <w:rFonts w:ascii="Arial" w:hAnsi="Arial" w:cs="Arial"/>
          <w:u w:color="FF0000"/>
          <w:lang w:val="it-IT"/>
        </w:rPr>
        <w:t xml:space="preserve">ci </w:t>
      </w:r>
      <w:r w:rsidR="00274DC7">
        <w:rPr>
          <w:rFonts w:ascii="Arial" w:hAnsi="Arial" w:cs="Arial"/>
        </w:rPr>
        <w:t>10.000,00</w:t>
      </w:r>
      <w:r w:rsidRPr="000062D0">
        <w:rPr>
          <w:rFonts w:ascii="Arial" w:hAnsi="Arial" w:cs="Arial"/>
        </w:rPr>
        <w:t xml:space="preserve"> </w:t>
      </w:r>
      <w:r w:rsidRPr="000062D0">
        <w:rPr>
          <w:rFonts w:ascii="Arial" w:hAnsi="Arial" w:cs="Arial"/>
          <w:u w:color="FF0000"/>
          <w:lang w:val="it-IT"/>
        </w:rPr>
        <w:t>zł</w:t>
      </w:r>
      <w:r w:rsidRPr="000062D0">
        <w:rPr>
          <w:rFonts w:ascii="Arial" w:hAnsi="Arial" w:cs="Arial"/>
          <w:u w:color="FF0000"/>
        </w:rPr>
        <w:t xml:space="preserve"> w razie niespełnienia przez Wykonawcę obowiązku, o </w:t>
      </w:r>
      <w:proofErr w:type="spellStart"/>
      <w:r w:rsidRPr="000062D0">
        <w:rPr>
          <w:rFonts w:ascii="Arial" w:hAnsi="Arial" w:cs="Arial"/>
          <w:u w:color="FF0000"/>
        </w:rPr>
        <w:t>kt</w:t>
      </w:r>
      <w:proofErr w:type="spellEnd"/>
      <w:r w:rsidRPr="000062D0">
        <w:rPr>
          <w:rFonts w:ascii="Arial" w:hAnsi="Arial" w:cs="Arial"/>
          <w:u w:color="FF0000"/>
          <w:lang w:val="es-ES_tradnl"/>
        </w:rPr>
        <w:t>ó</w:t>
      </w:r>
      <w:r w:rsidRPr="000062D0">
        <w:rPr>
          <w:rFonts w:ascii="Arial" w:hAnsi="Arial" w:cs="Arial"/>
          <w:u w:color="FF0000"/>
        </w:rPr>
        <w:t xml:space="preserve">rym mowa w § 5 ust. 8 lub § 8 ust. 16 Umowy, za każdy przypadek braku </w:t>
      </w:r>
      <w:r w:rsidRPr="000062D0">
        <w:rPr>
          <w:rFonts w:ascii="Arial" w:hAnsi="Arial" w:cs="Arial"/>
          <w:u w:color="FF0000"/>
        </w:rPr>
        <w:lastRenderedPageBreak/>
        <w:t>realizacji określonych tam obowiązków;</w:t>
      </w:r>
    </w:p>
    <w:p w14:paraId="128CAA68" w14:textId="3F61BE27" w:rsidR="00776837" w:rsidRPr="000062D0" w:rsidRDefault="00776837" w:rsidP="00C70696">
      <w:pPr>
        <w:pStyle w:val="Domylnie"/>
        <w:numPr>
          <w:ilvl w:val="1"/>
          <w:numId w:val="9"/>
        </w:numPr>
        <w:spacing w:after="120"/>
        <w:ind w:left="993" w:right="-1" w:hanging="567"/>
        <w:jc w:val="both"/>
        <w:rPr>
          <w:rFonts w:ascii="Arial" w:hAnsi="Arial" w:cs="Arial"/>
        </w:rPr>
      </w:pPr>
      <w:r w:rsidRPr="000062D0">
        <w:rPr>
          <w:rFonts w:ascii="Arial" w:hAnsi="Arial" w:cs="Arial"/>
        </w:rPr>
        <w:t>w wysokości 5% wynagrodzenia przewidzianego w umowie o podwykonawstwo, w przypadku braku zapłaty lub nieterminowej zapłaty wynagrodzenia należnego Podwykonawcy lub Podwykonawcy RB z tytułu zmiany wysokości wynagrodzenia, o którym mowa w § 14 ust. 18 Umowy.</w:t>
      </w:r>
    </w:p>
    <w:p w14:paraId="2C591723" w14:textId="127BA2CA" w:rsidR="00776837" w:rsidRPr="000062D0" w:rsidRDefault="00776837" w:rsidP="00776837">
      <w:pPr>
        <w:pStyle w:val="Domylnie"/>
        <w:numPr>
          <w:ilvl w:val="0"/>
          <w:numId w:val="2"/>
        </w:numPr>
        <w:tabs>
          <w:tab w:val="left" w:pos="993"/>
        </w:tabs>
        <w:spacing w:after="120"/>
        <w:ind w:left="426" w:right="-1"/>
        <w:jc w:val="both"/>
        <w:rPr>
          <w:rFonts w:ascii="Arial" w:hAnsi="Arial" w:cs="Arial"/>
        </w:rPr>
      </w:pPr>
      <w:r w:rsidRPr="000062D0">
        <w:rPr>
          <w:rFonts w:ascii="Arial" w:hAnsi="Arial" w:cs="Arial"/>
        </w:rPr>
        <w:t xml:space="preserve">W razie naruszenia przez Wykonawcę obowiązków wynikających z § 13 Umowy dotyczących Informacji Poufnych, Wykonawca zobowiązuje się zapłacić Zamawiającemu karę umowną w wysokości </w:t>
      </w:r>
      <w:r w:rsidR="00274DC7">
        <w:rPr>
          <w:rFonts w:ascii="Arial" w:hAnsi="Arial" w:cs="Arial"/>
        </w:rPr>
        <w:t>50.000,00</w:t>
      </w:r>
      <w:r w:rsidRPr="000062D0">
        <w:rPr>
          <w:rFonts w:ascii="Arial" w:hAnsi="Arial" w:cs="Arial"/>
        </w:rPr>
        <w:t xml:space="preserve"> zł za każde takie naruszenie.</w:t>
      </w:r>
    </w:p>
    <w:p w14:paraId="70D96218" w14:textId="77777777" w:rsidR="00776837" w:rsidRPr="000062D0" w:rsidRDefault="00776837" w:rsidP="00776837">
      <w:pPr>
        <w:pStyle w:val="Domylnie"/>
        <w:numPr>
          <w:ilvl w:val="0"/>
          <w:numId w:val="2"/>
        </w:numPr>
        <w:tabs>
          <w:tab w:val="left" w:pos="993"/>
        </w:tabs>
        <w:spacing w:after="120"/>
        <w:ind w:left="426" w:right="-1" w:hanging="426"/>
        <w:jc w:val="both"/>
        <w:rPr>
          <w:rFonts w:ascii="Arial" w:hAnsi="Arial" w:cs="Arial"/>
        </w:rPr>
      </w:pPr>
      <w:r w:rsidRPr="000062D0">
        <w:rPr>
          <w:rFonts w:ascii="Arial" w:hAnsi="Arial" w:cs="Arial"/>
        </w:rPr>
        <w:t>Zamawiający zobowiązuje się zapłacić Wykonawcy karę umowną w wysokości 20% Wynagrodzenia w razie odstąpienia przez Wykonawcę od Umowy z przyczyn, za które odpowiada Zamawiający.</w:t>
      </w:r>
    </w:p>
    <w:p w14:paraId="5E951E64" w14:textId="77777777" w:rsidR="00776837" w:rsidRPr="000062D0" w:rsidRDefault="00776837" w:rsidP="00776837">
      <w:pPr>
        <w:pStyle w:val="Domylnie"/>
        <w:numPr>
          <w:ilvl w:val="0"/>
          <w:numId w:val="2"/>
        </w:numPr>
        <w:tabs>
          <w:tab w:val="left" w:pos="993"/>
        </w:tabs>
        <w:spacing w:after="120"/>
        <w:ind w:left="426" w:right="-1" w:hanging="426"/>
        <w:jc w:val="both"/>
        <w:rPr>
          <w:rFonts w:ascii="Arial" w:hAnsi="Arial" w:cs="Arial"/>
        </w:rPr>
      </w:pPr>
      <w:r w:rsidRPr="000062D0">
        <w:rPr>
          <w:rFonts w:ascii="Arial" w:hAnsi="Arial" w:cs="Arial"/>
        </w:rPr>
        <w:t xml:space="preserve">Wykonawca ponosi pełną odpowiedzialność finansową w przypadku zgłoszenia przez podmioty trzecie roszczeń wobec Zamawiającego z tytułu niewywiązania się z obowiązków wynikających z decyzji, których dotyczy Umowa. W szczególności, jeżeli na Zamawiającego nałożone zostaną kary, opłaty podwyższone itd. Wykonawca zobowiązany będzie do zwrotu Zamawiającemu równowartości z tych kar, opłat podwyższonych itd. </w:t>
      </w:r>
    </w:p>
    <w:p w14:paraId="19BBBCEB" w14:textId="77777777" w:rsidR="00776837" w:rsidRPr="000062D0" w:rsidRDefault="00776837" w:rsidP="00776837">
      <w:pPr>
        <w:pStyle w:val="Domylnie"/>
        <w:numPr>
          <w:ilvl w:val="0"/>
          <w:numId w:val="2"/>
        </w:numPr>
        <w:tabs>
          <w:tab w:val="left" w:pos="993"/>
        </w:tabs>
        <w:spacing w:after="120"/>
        <w:ind w:left="426" w:right="-1" w:hanging="426"/>
        <w:jc w:val="both"/>
        <w:rPr>
          <w:rFonts w:ascii="Arial" w:hAnsi="Arial" w:cs="Arial"/>
        </w:rPr>
      </w:pPr>
      <w:r w:rsidRPr="000062D0">
        <w:rPr>
          <w:rFonts w:ascii="Arial" w:hAnsi="Arial" w:cs="Arial"/>
        </w:rPr>
        <w:t>Strony mogą dochodzić odszkodowań przewyższających kary umowne na zasadach ogólnych.</w:t>
      </w:r>
    </w:p>
    <w:p w14:paraId="524B4E00" w14:textId="77777777" w:rsidR="00776837" w:rsidRPr="000062D0" w:rsidRDefault="00776837" w:rsidP="00776837">
      <w:pPr>
        <w:pStyle w:val="Domylnie"/>
        <w:numPr>
          <w:ilvl w:val="0"/>
          <w:numId w:val="2"/>
        </w:numPr>
        <w:tabs>
          <w:tab w:val="left" w:pos="993"/>
        </w:tabs>
        <w:spacing w:after="120"/>
        <w:ind w:left="426" w:right="-1" w:hanging="426"/>
        <w:jc w:val="both"/>
        <w:rPr>
          <w:rFonts w:ascii="Arial" w:hAnsi="Arial" w:cs="Arial"/>
        </w:rPr>
      </w:pPr>
      <w:r w:rsidRPr="000062D0">
        <w:rPr>
          <w:rFonts w:ascii="Arial" w:hAnsi="Arial" w:cs="Arial"/>
        </w:rPr>
        <w:t>Zamawiający ma prawo potrącać kary umowne, o których mowa w ust. 1 i ust. 2 powyżej oraz należności, o których mowa w ust. 4 powyżej z Wynagrodzenia.</w:t>
      </w:r>
    </w:p>
    <w:p w14:paraId="2DFC2C8B" w14:textId="77777777" w:rsidR="00776837" w:rsidRPr="000062D0" w:rsidRDefault="00776837" w:rsidP="00776837">
      <w:pPr>
        <w:pStyle w:val="Domylnie"/>
        <w:numPr>
          <w:ilvl w:val="0"/>
          <w:numId w:val="2"/>
        </w:numPr>
        <w:tabs>
          <w:tab w:val="left" w:pos="993"/>
        </w:tabs>
        <w:spacing w:after="120"/>
        <w:ind w:left="426" w:right="-1" w:hanging="426"/>
        <w:jc w:val="both"/>
        <w:rPr>
          <w:rFonts w:ascii="Arial" w:hAnsi="Arial" w:cs="Arial"/>
        </w:rPr>
      </w:pPr>
      <w:r w:rsidRPr="000062D0">
        <w:rPr>
          <w:rFonts w:ascii="Arial" w:hAnsi="Arial" w:cs="Arial"/>
        </w:rPr>
        <w:t xml:space="preserve">Strony zgodnie ustalają, że łączna maksymalna wysokość kar umownych, których zapłaty mogą dochodzić Strony nie może przekroczyć 70% Wynagrodzenia. </w:t>
      </w:r>
    </w:p>
    <w:p w14:paraId="3E45A278" w14:textId="77777777" w:rsidR="00776837" w:rsidRPr="000062D0" w:rsidRDefault="00776837" w:rsidP="00776837">
      <w:pPr>
        <w:pStyle w:val="Domylnie"/>
        <w:numPr>
          <w:ilvl w:val="0"/>
          <w:numId w:val="2"/>
        </w:numPr>
        <w:tabs>
          <w:tab w:val="left" w:pos="993"/>
        </w:tabs>
        <w:spacing w:after="120"/>
        <w:ind w:left="426" w:right="-1" w:hanging="426"/>
        <w:jc w:val="both"/>
        <w:rPr>
          <w:rFonts w:ascii="Arial" w:hAnsi="Arial" w:cs="Arial"/>
        </w:rPr>
      </w:pPr>
      <w:r w:rsidRPr="000062D0">
        <w:rPr>
          <w:rFonts w:ascii="Arial" w:hAnsi="Arial" w:cs="Arial"/>
        </w:rPr>
        <w:t>W sytuacji, gdy to samo zdarzenie stanowić będzie podstawę do obciążenia Wykonawcy kilkoma karami umownymi wskazanymi powyżej, Zamawiający uprawniony będzie do obciążenia Wykonawcy jedną karą umowną w oparciu o wybraną przez siebie podstawę.</w:t>
      </w:r>
    </w:p>
    <w:p w14:paraId="7B3021F2" w14:textId="1B22A696" w:rsidR="0083212E" w:rsidRPr="000062D0" w:rsidRDefault="0083212E" w:rsidP="00776837">
      <w:pPr>
        <w:pStyle w:val="Domylnie"/>
        <w:numPr>
          <w:ilvl w:val="0"/>
          <w:numId w:val="2"/>
        </w:numPr>
        <w:tabs>
          <w:tab w:val="left" w:pos="993"/>
        </w:tabs>
        <w:spacing w:after="120"/>
        <w:ind w:left="426" w:right="-1" w:hanging="426"/>
        <w:jc w:val="both"/>
        <w:rPr>
          <w:rFonts w:ascii="Arial" w:hAnsi="Arial" w:cs="Arial"/>
        </w:rPr>
      </w:pPr>
      <w:r w:rsidRPr="000062D0">
        <w:rPr>
          <w:rFonts w:ascii="Arial" w:hAnsi="Arial" w:cs="Arial"/>
        </w:rPr>
        <w:t>Zamawiający uprawniony jest do odstąpienia od Umowy ze skutkiem natychmiastowym, z winy Wykonawcy, w przypadku zmiany statusu Wykonawcy w zakresie, o którym mowa w §5 ust. 6 Umowy. Z umownego prawa odstąpienia od Umowy Zamawiający może skorzystać w ciągu 14 dni od powzięcia informacji w tym zakresie nie później jednak niż w ciągu 12 miesięcy od upływu Terminu Wykonania Umowy.</w:t>
      </w:r>
    </w:p>
    <w:p w14:paraId="2B624993" w14:textId="2DC2A1EE" w:rsidR="00170E4A" w:rsidRPr="000062D0" w:rsidRDefault="00170E4A" w:rsidP="00FE3320">
      <w:pPr>
        <w:widowControl w:val="0"/>
        <w:autoSpaceDN w:val="0"/>
        <w:adjustRightInd w:val="0"/>
        <w:spacing w:after="120" w:line="240" w:lineRule="auto"/>
        <w:jc w:val="center"/>
        <w:rPr>
          <w:rFonts w:ascii="Arial" w:hAnsi="Arial" w:cs="Arial"/>
          <w:b/>
          <w:kern w:val="1"/>
          <w:sz w:val="24"/>
          <w:szCs w:val="24"/>
          <w:lang w:eastAsia="zh-CN" w:bidi="hi-IN"/>
        </w:rPr>
      </w:pPr>
    </w:p>
    <w:p w14:paraId="337463C4" w14:textId="19DD1E26" w:rsidR="003E464A" w:rsidRPr="000062D0" w:rsidRDefault="005C6FCB" w:rsidP="00CF1873">
      <w:pPr>
        <w:widowControl w:val="0"/>
        <w:autoSpaceDN w:val="0"/>
        <w:adjustRightInd w:val="0"/>
        <w:spacing w:after="120" w:line="240" w:lineRule="auto"/>
        <w:jc w:val="center"/>
        <w:rPr>
          <w:rFonts w:ascii="Arial" w:hAnsi="Arial" w:cs="Arial"/>
          <w:b/>
          <w:kern w:val="1"/>
          <w:sz w:val="24"/>
          <w:szCs w:val="24"/>
          <w:lang w:eastAsia="zh-CN" w:bidi="hi-IN"/>
        </w:rPr>
      </w:pPr>
      <w:r w:rsidRPr="000062D0">
        <w:rPr>
          <w:rFonts w:ascii="Arial" w:hAnsi="Arial" w:cs="Arial"/>
          <w:b/>
          <w:kern w:val="1"/>
          <w:sz w:val="24"/>
          <w:szCs w:val="24"/>
          <w:lang w:eastAsia="zh-CN" w:bidi="hi-IN"/>
        </w:rPr>
        <w:t xml:space="preserve">§ </w:t>
      </w:r>
      <w:r w:rsidR="00581FA8" w:rsidRPr="000062D0">
        <w:rPr>
          <w:rFonts w:ascii="Arial" w:hAnsi="Arial" w:cs="Arial"/>
          <w:b/>
          <w:kern w:val="1"/>
          <w:sz w:val="24"/>
          <w:szCs w:val="24"/>
          <w:lang w:eastAsia="zh-CN" w:bidi="hi-IN"/>
        </w:rPr>
        <w:t>10</w:t>
      </w:r>
      <w:r w:rsidRPr="000062D0">
        <w:rPr>
          <w:rFonts w:ascii="Arial" w:hAnsi="Arial" w:cs="Arial"/>
          <w:b/>
          <w:kern w:val="1"/>
          <w:sz w:val="24"/>
          <w:szCs w:val="24"/>
          <w:lang w:eastAsia="zh-CN" w:bidi="hi-IN"/>
        </w:rPr>
        <w:t xml:space="preserve"> Prawa autorskie</w:t>
      </w:r>
    </w:p>
    <w:p w14:paraId="13241B5D" w14:textId="4CF52B9B" w:rsidR="0033789D" w:rsidRPr="000062D0" w:rsidRDefault="003E464A" w:rsidP="00CF1873">
      <w:pPr>
        <w:spacing w:after="120" w:line="240" w:lineRule="auto"/>
        <w:ind w:left="426" w:hanging="426"/>
        <w:jc w:val="both"/>
        <w:rPr>
          <w:rFonts w:ascii="Arial" w:hAnsi="Arial" w:cs="Arial"/>
          <w:sz w:val="24"/>
          <w:szCs w:val="24"/>
        </w:rPr>
      </w:pPr>
      <w:r w:rsidRPr="000062D0">
        <w:rPr>
          <w:rFonts w:ascii="Arial" w:hAnsi="Arial" w:cs="Arial"/>
          <w:sz w:val="24"/>
          <w:szCs w:val="24"/>
        </w:rPr>
        <w:t>1.</w:t>
      </w:r>
      <w:r w:rsidRPr="000062D0">
        <w:rPr>
          <w:rFonts w:ascii="Arial" w:hAnsi="Arial" w:cs="Arial"/>
          <w:sz w:val="24"/>
          <w:szCs w:val="24"/>
        </w:rPr>
        <w:tab/>
      </w:r>
      <w:r w:rsidR="0033789D" w:rsidRPr="000062D0">
        <w:rPr>
          <w:rFonts w:ascii="Arial" w:hAnsi="Arial" w:cs="Arial"/>
          <w:sz w:val="24"/>
          <w:szCs w:val="24"/>
        </w:rPr>
        <w:t>Wykonawca oświadcza, że przenosi na Zamawiającego wszelkie prawa własności intelektualnej i przemysłowej, w tym mi</w:t>
      </w:r>
      <w:r w:rsidR="00274DC7">
        <w:rPr>
          <w:rFonts w:ascii="Arial" w:hAnsi="Arial" w:cs="Arial"/>
          <w:sz w:val="24"/>
          <w:szCs w:val="24"/>
        </w:rPr>
        <w:t>ę</w:t>
      </w:r>
      <w:r w:rsidR="0033789D" w:rsidRPr="000062D0">
        <w:rPr>
          <w:rFonts w:ascii="Arial" w:hAnsi="Arial" w:cs="Arial"/>
          <w:sz w:val="24"/>
          <w:szCs w:val="24"/>
        </w:rPr>
        <w:t>dzy innymi patenty, projekty, wzory użytkowe, prawa autorskie, prawa baz danych, znaki handlowe, prawa do know-how, w tym autorskie prawa majątkowe do wszelkich utworów w rozumieniu ustawy z dnia 4 lutego 1994 r. o prawie autorskim i praw</w:t>
      </w:r>
      <w:r w:rsidR="00087358" w:rsidRPr="000062D0">
        <w:rPr>
          <w:rFonts w:ascii="Arial" w:hAnsi="Arial" w:cs="Arial"/>
          <w:sz w:val="24"/>
          <w:szCs w:val="24"/>
        </w:rPr>
        <w:t xml:space="preserve">ach pokrewnych (tj. Dz. U. z </w:t>
      </w:r>
      <w:r w:rsidR="005827C0" w:rsidRPr="000062D0">
        <w:rPr>
          <w:rFonts w:ascii="Arial" w:hAnsi="Arial" w:cs="Arial"/>
          <w:sz w:val="24"/>
          <w:szCs w:val="24"/>
        </w:rPr>
        <w:t>202</w:t>
      </w:r>
      <w:r w:rsidR="0056161B">
        <w:rPr>
          <w:rFonts w:ascii="Arial" w:hAnsi="Arial" w:cs="Arial"/>
          <w:sz w:val="24"/>
          <w:szCs w:val="24"/>
        </w:rPr>
        <w:t>5</w:t>
      </w:r>
      <w:r w:rsidR="005827C0" w:rsidRPr="000062D0">
        <w:rPr>
          <w:rFonts w:ascii="Arial" w:hAnsi="Arial" w:cs="Arial"/>
          <w:sz w:val="24"/>
          <w:szCs w:val="24"/>
        </w:rPr>
        <w:t xml:space="preserve"> </w:t>
      </w:r>
      <w:r w:rsidR="0033789D" w:rsidRPr="000062D0">
        <w:rPr>
          <w:rFonts w:ascii="Arial" w:hAnsi="Arial" w:cs="Arial"/>
          <w:sz w:val="24"/>
          <w:szCs w:val="24"/>
        </w:rPr>
        <w:t>r.</w:t>
      </w:r>
      <w:r w:rsidR="00125405" w:rsidRPr="000062D0">
        <w:rPr>
          <w:rFonts w:ascii="Arial" w:hAnsi="Arial" w:cs="Arial"/>
          <w:sz w:val="24"/>
          <w:szCs w:val="24"/>
        </w:rPr>
        <w:t>,</w:t>
      </w:r>
      <w:r w:rsidR="00087358" w:rsidRPr="000062D0">
        <w:rPr>
          <w:rFonts w:ascii="Arial" w:hAnsi="Arial" w:cs="Arial"/>
          <w:sz w:val="24"/>
          <w:szCs w:val="24"/>
        </w:rPr>
        <w:t xml:space="preserve"> poz. </w:t>
      </w:r>
      <w:r w:rsidR="0056161B">
        <w:rPr>
          <w:rFonts w:ascii="Arial" w:hAnsi="Arial" w:cs="Arial"/>
          <w:sz w:val="24"/>
          <w:szCs w:val="24"/>
        </w:rPr>
        <w:t>24</w:t>
      </w:r>
      <w:r w:rsidR="0056161B" w:rsidRPr="000062D0">
        <w:rPr>
          <w:rFonts w:ascii="Arial" w:hAnsi="Arial" w:cs="Arial"/>
          <w:sz w:val="24"/>
          <w:szCs w:val="24"/>
        </w:rPr>
        <w:t xml:space="preserve"> </w:t>
      </w:r>
      <w:r w:rsidR="00144154" w:rsidRPr="000062D0">
        <w:rPr>
          <w:rFonts w:ascii="Arial" w:hAnsi="Arial" w:cs="Arial"/>
          <w:sz w:val="24"/>
          <w:szCs w:val="24"/>
        </w:rPr>
        <w:t>ze zm.</w:t>
      </w:r>
      <w:r w:rsidR="0033789D" w:rsidRPr="000062D0">
        <w:rPr>
          <w:rFonts w:ascii="Arial" w:hAnsi="Arial" w:cs="Arial"/>
          <w:sz w:val="24"/>
          <w:szCs w:val="24"/>
        </w:rPr>
        <w:t>). Jako utwór w szczególności rozumieć należy wszelkie dokumenty, plany, projekty, dokumentację itp.</w:t>
      </w:r>
    </w:p>
    <w:p w14:paraId="6B3A8B5C" w14:textId="52DC9C10" w:rsidR="0033789D" w:rsidRPr="000062D0" w:rsidRDefault="0033789D" w:rsidP="00CF1873">
      <w:pPr>
        <w:spacing w:after="120" w:line="240" w:lineRule="auto"/>
        <w:ind w:left="426" w:hanging="426"/>
        <w:jc w:val="both"/>
        <w:rPr>
          <w:rFonts w:ascii="Arial" w:hAnsi="Arial" w:cs="Arial"/>
          <w:sz w:val="24"/>
          <w:szCs w:val="24"/>
        </w:rPr>
      </w:pPr>
      <w:r w:rsidRPr="000062D0">
        <w:rPr>
          <w:rFonts w:ascii="Arial" w:hAnsi="Arial" w:cs="Arial"/>
          <w:sz w:val="24"/>
          <w:szCs w:val="24"/>
        </w:rPr>
        <w:t>2.</w:t>
      </w:r>
      <w:r w:rsidRPr="000062D0">
        <w:rPr>
          <w:rFonts w:ascii="Arial" w:hAnsi="Arial" w:cs="Arial"/>
          <w:sz w:val="24"/>
          <w:szCs w:val="24"/>
        </w:rPr>
        <w:tab/>
        <w:t xml:space="preserve">Przeniesienie autorskich praw majątkowych bądź jakichkolwiek innych praw związanych z własnością intelektualną następowało będzie z chwilą przekazania utworów bądź innych przedmiotów praw własności intelektualnej </w:t>
      </w:r>
      <w:r w:rsidR="00810D1A" w:rsidRPr="000062D0">
        <w:rPr>
          <w:rFonts w:ascii="Arial" w:hAnsi="Arial" w:cs="Arial"/>
          <w:sz w:val="24"/>
          <w:szCs w:val="24"/>
        </w:rPr>
        <w:t>Zamawiającemu</w:t>
      </w:r>
      <w:r w:rsidRPr="000062D0">
        <w:rPr>
          <w:rFonts w:ascii="Arial" w:hAnsi="Arial" w:cs="Arial"/>
          <w:sz w:val="24"/>
          <w:szCs w:val="24"/>
        </w:rPr>
        <w:t xml:space="preserve"> (na </w:t>
      </w:r>
      <w:r w:rsidRPr="000062D0">
        <w:rPr>
          <w:rFonts w:ascii="Arial" w:hAnsi="Arial" w:cs="Arial"/>
          <w:sz w:val="24"/>
          <w:szCs w:val="24"/>
        </w:rPr>
        <w:lastRenderedPageBreak/>
        <w:t xml:space="preserve">warunkach określonych w </w:t>
      </w:r>
      <w:r w:rsidR="003017AC" w:rsidRPr="000062D0">
        <w:rPr>
          <w:rFonts w:ascii="Arial" w:hAnsi="Arial" w:cs="Arial"/>
          <w:sz w:val="24"/>
          <w:szCs w:val="24"/>
        </w:rPr>
        <w:t>U</w:t>
      </w:r>
      <w:r w:rsidRPr="000062D0">
        <w:rPr>
          <w:rFonts w:ascii="Arial" w:hAnsi="Arial" w:cs="Arial"/>
          <w:sz w:val="24"/>
          <w:szCs w:val="24"/>
        </w:rPr>
        <w:t>mowie), w zakresie wszystkich pó</w:t>
      </w:r>
      <w:r w:rsidR="00776837" w:rsidRPr="000062D0">
        <w:rPr>
          <w:rFonts w:ascii="Arial" w:hAnsi="Arial" w:cs="Arial"/>
          <w:sz w:val="24"/>
          <w:szCs w:val="24"/>
        </w:rPr>
        <w:t>l</w:t>
      </w:r>
      <w:r w:rsidRPr="000062D0">
        <w:rPr>
          <w:rFonts w:ascii="Arial" w:hAnsi="Arial" w:cs="Arial"/>
          <w:sz w:val="24"/>
          <w:szCs w:val="24"/>
        </w:rPr>
        <w:t xml:space="preserve"> eksploatacji </w:t>
      </w:r>
      <w:r w:rsidR="00776837" w:rsidRPr="000062D0">
        <w:rPr>
          <w:rFonts w:ascii="Arial" w:hAnsi="Arial" w:cs="Arial"/>
          <w:sz w:val="24"/>
          <w:szCs w:val="24"/>
        </w:rPr>
        <w:t xml:space="preserve"> znanych w dniu zawarcia Umowy, w szczególności tych określonych </w:t>
      </w:r>
      <w:r w:rsidRPr="000062D0">
        <w:rPr>
          <w:rFonts w:ascii="Arial" w:hAnsi="Arial" w:cs="Arial"/>
          <w:sz w:val="24"/>
          <w:szCs w:val="24"/>
        </w:rPr>
        <w:t>w art. 50 ustawy z dnia 4 lutego 1994 r. o prawie autorskim i prawach pokrewnych (</w:t>
      </w:r>
      <w:r w:rsidR="00087358" w:rsidRPr="000062D0">
        <w:rPr>
          <w:rFonts w:ascii="Arial" w:hAnsi="Arial" w:cs="Arial"/>
          <w:sz w:val="24"/>
          <w:szCs w:val="24"/>
        </w:rPr>
        <w:t xml:space="preserve">tj. Dz. U. z </w:t>
      </w:r>
      <w:r w:rsidR="00190DF6" w:rsidRPr="000062D0">
        <w:rPr>
          <w:rFonts w:ascii="Arial" w:hAnsi="Arial" w:cs="Arial"/>
          <w:sz w:val="24"/>
          <w:szCs w:val="24"/>
        </w:rPr>
        <w:t>202</w:t>
      </w:r>
      <w:r w:rsidR="00190DF6">
        <w:rPr>
          <w:rFonts w:ascii="Arial" w:hAnsi="Arial" w:cs="Arial"/>
          <w:sz w:val="24"/>
          <w:szCs w:val="24"/>
        </w:rPr>
        <w:t>5</w:t>
      </w:r>
      <w:r w:rsidR="00190DF6" w:rsidRPr="000062D0">
        <w:rPr>
          <w:rFonts w:ascii="Arial" w:hAnsi="Arial" w:cs="Arial"/>
          <w:sz w:val="24"/>
          <w:szCs w:val="24"/>
        </w:rPr>
        <w:t xml:space="preserve"> </w:t>
      </w:r>
      <w:r w:rsidR="00087358" w:rsidRPr="000062D0">
        <w:rPr>
          <w:rFonts w:ascii="Arial" w:hAnsi="Arial" w:cs="Arial"/>
          <w:sz w:val="24"/>
          <w:szCs w:val="24"/>
        </w:rPr>
        <w:t>r.</w:t>
      </w:r>
      <w:r w:rsidR="00125405" w:rsidRPr="000062D0">
        <w:rPr>
          <w:rFonts w:ascii="Arial" w:hAnsi="Arial" w:cs="Arial"/>
          <w:sz w:val="24"/>
          <w:szCs w:val="24"/>
        </w:rPr>
        <w:t>,</w:t>
      </w:r>
      <w:r w:rsidR="00087358" w:rsidRPr="000062D0">
        <w:rPr>
          <w:rFonts w:ascii="Arial" w:hAnsi="Arial" w:cs="Arial"/>
          <w:sz w:val="24"/>
          <w:szCs w:val="24"/>
        </w:rPr>
        <w:t xml:space="preserve"> poz. </w:t>
      </w:r>
      <w:r w:rsidR="00190DF6">
        <w:rPr>
          <w:rFonts w:ascii="Arial" w:hAnsi="Arial" w:cs="Arial"/>
          <w:sz w:val="24"/>
          <w:szCs w:val="24"/>
        </w:rPr>
        <w:t>24</w:t>
      </w:r>
      <w:r w:rsidR="00190DF6" w:rsidRPr="000062D0">
        <w:rPr>
          <w:rFonts w:ascii="Arial" w:hAnsi="Arial" w:cs="Arial"/>
          <w:sz w:val="24"/>
          <w:szCs w:val="24"/>
        </w:rPr>
        <w:t xml:space="preserve"> </w:t>
      </w:r>
      <w:r w:rsidR="00144154" w:rsidRPr="000062D0">
        <w:rPr>
          <w:rFonts w:ascii="Arial" w:hAnsi="Arial" w:cs="Arial"/>
          <w:sz w:val="24"/>
          <w:szCs w:val="24"/>
        </w:rPr>
        <w:t>ze zm.</w:t>
      </w:r>
      <w:r w:rsidRPr="000062D0">
        <w:rPr>
          <w:rFonts w:ascii="Arial" w:hAnsi="Arial" w:cs="Arial"/>
          <w:sz w:val="24"/>
          <w:szCs w:val="24"/>
        </w:rPr>
        <w:t xml:space="preserve">) wraz z prawem do wykonywania praw zależnych bez dodatkowych oświadczeń w tym zakresie. Równocześnie </w:t>
      </w:r>
      <w:r w:rsidR="00810D1A" w:rsidRPr="000062D0">
        <w:rPr>
          <w:rFonts w:ascii="Arial" w:hAnsi="Arial" w:cs="Arial"/>
          <w:sz w:val="24"/>
          <w:szCs w:val="24"/>
        </w:rPr>
        <w:t>Wykonawca</w:t>
      </w:r>
      <w:r w:rsidRPr="000062D0">
        <w:rPr>
          <w:rFonts w:ascii="Arial" w:hAnsi="Arial" w:cs="Arial"/>
          <w:sz w:val="24"/>
          <w:szCs w:val="24"/>
        </w:rPr>
        <w:t xml:space="preserve"> przenosi na </w:t>
      </w:r>
      <w:r w:rsidR="00810D1A" w:rsidRPr="000062D0">
        <w:rPr>
          <w:rFonts w:ascii="Arial" w:hAnsi="Arial" w:cs="Arial"/>
          <w:sz w:val="24"/>
          <w:szCs w:val="24"/>
        </w:rPr>
        <w:t>Zamawiającego</w:t>
      </w:r>
      <w:r w:rsidRPr="000062D0">
        <w:rPr>
          <w:rFonts w:ascii="Arial" w:hAnsi="Arial" w:cs="Arial"/>
          <w:sz w:val="24"/>
          <w:szCs w:val="24"/>
        </w:rPr>
        <w:t xml:space="preserve"> własność wszelkich egzemplarzy utworów bądź innych przedmiotów praw własności intelektualnej, które przekaże </w:t>
      </w:r>
      <w:r w:rsidR="00810D1A" w:rsidRPr="000062D0">
        <w:rPr>
          <w:rFonts w:ascii="Arial" w:hAnsi="Arial" w:cs="Arial"/>
          <w:sz w:val="24"/>
          <w:szCs w:val="24"/>
        </w:rPr>
        <w:t>Zamawiającemu</w:t>
      </w:r>
      <w:r w:rsidRPr="000062D0">
        <w:rPr>
          <w:rFonts w:ascii="Arial" w:hAnsi="Arial" w:cs="Arial"/>
          <w:sz w:val="24"/>
          <w:szCs w:val="24"/>
        </w:rPr>
        <w:t xml:space="preserve"> stosownie do postanowień Umowy oraz nośników, na których zostaną one utrwalone. </w:t>
      </w:r>
    </w:p>
    <w:p w14:paraId="40013AB0" w14:textId="1C34CE1E" w:rsidR="0033789D" w:rsidRPr="000062D0" w:rsidRDefault="0033789D" w:rsidP="00CF1873">
      <w:pPr>
        <w:spacing w:after="120" w:line="240" w:lineRule="auto"/>
        <w:ind w:left="426" w:hanging="426"/>
        <w:jc w:val="both"/>
        <w:rPr>
          <w:rFonts w:ascii="Arial" w:hAnsi="Arial" w:cs="Arial"/>
          <w:sz w:val="24"/>
          <w:szCs w:val="24"/>
        </w:rPr>
      </w:pPr>
      <w:r w:rsidRPr="000062D0">
        <w:rPr>
          <w:rFonts w:ascii="Arial" w:hAnsi="Arial" w:cs="Arial"/>
          <w:sz w:val="24"/>
          <w:szCs w:val="24"/>
        </w:rPr>
        <w:t>3.</w:t>
      </w:r>
      <w:r w:rsidRPr="000062D0">
        <w:rPr>
          <w:rFonts w:ascii="Arial" w:hAnsi="Arial" w:cs="Arial"/>
          <w:sz w:val="24"/>
          <w:szCs w:val="24"/>
        </w:rPr>
        <w:tab/>
        <w:t xml:space="preserve">Wynagrodzenie, o którym mowa w § </w:t>
      </w:r>
      <w:r w:rsidR="002C1B83" w:rsidRPr="000062D0">
        <w:rPr>
          <w:rFonts w:ascii="Arial" w:hAnsi="Arial" w:cs="Arial"/>
          <w:sz w:val="24"/>
          <w:szCs w:val="24"/>
        </w:rPr>
        <w:t>4</w:t>
      </w:r>
      <w:r w:rsidRPr="000062D0">
        <w:rPr>
          <w:rFonts w:ascii="Arial" w:hAnsi="Arial" w:cs="Arial"/>
          <w:sz w:val="24"/>
          <w:szCs w:val="24"/>
        </w:rPr>
        <w:t xml:space="preserve"> Umowy o</w:t>
      </w:r>
      <w:r w:rsidR="00810D1A" w:rsidRPr="000062D0">
        <w:rPr>
          <w:rFonts w:ascii="Arial" w:hAnsi="Arial" w:cs="Arial"/>
          <w:sz w:val="24"/>
          <w:szCs w:val="24"/>
        </w:rPr>
        <w:t>bejmuje także wynagrodzenie</w:t>
      </w:r>
      <w:r w:rsidRPr="000062D0">
        <w:rPr>
          <w:rFonts w:ascii="Arial" w:hAnsi="Arial" w:cs="Arial"/>
          <w:sz w:val="24"/>
          <w:szCs w:val="24"/>
        </w:rPr>
        <w:t xml:space="preserve"> z tytułu przeniesienia na </w:t>
      </w:r>
      <w:r w:rsidR="00810D1A" w:rsidRPr="000062D0">
        <w:rPr>
          <w:rFonts w:ascii="Arial" w:hAnsi="Arial" w:cs="Arial"/>
          <w:sz w:val="24"/>
          <w:szCs w:val="24"/>
        </w:rPr>
        <w:t>Zamawiającego</w:t>
      </w:r>
      <w:r w:rsidRPr="000062D0">
        <w:rPr>
          <w:rFonts w:ascii="Arial" w:hAnsi="Arial" w:cs="Arial"/>
          <w:sz w:val="24"/>
          <w:szCs w:val="24"/>
        </w:rPr>
        <w:t xml:space="preserve"> praw własności intelektualnej, w tym autorskich praw majątkowych d</w:t>
      </w:r>
      <w:r w:rsidR="00810D1A" w:rsidRPr="000062D0">
        <w:rPr>
          <w:rFonts w:ascii="Arial" w:hAnsi="Arial" w:cs="Arial"/>
          <w:sz w:val="24"/>
          <w:szCs w:val="24"/>
        </w:rPr>
        <w:t>o utworów oraz praw zależnych. Wykonawca</w:t>
      </w:r>
      <w:r w:rsidRPr="000062D0">
        <w:rPr>
          <w:rFonts w:ascii="Arial" w:hAnsi="Arial" w:cs="Arial"/>
          <w:sz w:val="24"/>
          <w:szCs w:val="24"/>
        </w:rPr>
        <w:t xml:space="preserve"> akceptuje to Wynagrodzenie i nie będzie żądał żądnego dodatkowego wynagrodzenia w tym zakresie. Jednoczenie </w:t>
      </w:r>
      <w:r w:rsidR="00810D1A" w:rsidRPr="000062D0">
        <w:rPr>
          <w:rFonts w:ascii="Arial" w:hAnsi="Arial" w:cs="Arial"/>
          <w:sz w:val="24"/>
          <w:szCs w:val="24"/>
        </w:rPr>
        <w:t>Wykonawca</w:t>
      </w:r>
      <w:r w:rsidRPr="000062D0">
        <w:rPr>
          <w:rFonts w:ascii="Arial" w:hAnsi="Arial" w:cs="Arial"/>
          <w:sz w:val="24"/>
          <w:szCs w:val="24"/>
        </w:rPr>
        <w:t xml:space="preserve"> zapewnia, że w każdym przypadku, gdy będzie nabywał prawa od podwykonawców, nabędzie całość praw autorskich majątkowych, a w przypadku, gdy będzie to niemożliwe nabędzie licencję, bez ograniczeń czasowych czy terytorialnych z prawem do udzielania sublicencji. </w:t>
      </w:r>
    </w:p>
    <w:p w14:paraId="0A354BEE" w14:textId="77777777" w:rsidR="0033789D" w:rsidRPr="000062D0" w:rsidRDefault="0033789D" w:rsidP="00CF1873">
      <w:pPr>
        <w:spacing w:after="120" w:line="240" w:lineRule="auto"/>
        <w:ind w:left="426" w:hanging="426"/>
        <w:jc w:val="both"/>
        <w:rPr>
          <w:rFonts w:ascii="Arial" w:hAnsi="Arial" w:cs="Arial"/>
          <w:sz w:val="24"/>
          <w:szCs w:val="24"/>
        </w:rPr>
      </w:pPr>
      <w:r w:rsidRPr="000062D0">
        <w:rPr>
          <w:rFonts w:ascii="Arial" w:hAnsi="Arial" w:cs="Arial"/>
          <w:sz w:val="24"/>
          <w:szCs w:val="24"/>
        </w:rPr>
        <w:t>4.</w:t>
      </w:r>
      <w:r w:rsidRPr="000062D0">
        <w:rPr>
          <w:rFonts w:ascii="Arial" w:hAnsi="Arial" w:cs="Arial"/>
          <w:sz w:val="24"/>
          <w:szCs w:val="24"/>
        </w:rPr>
        <w:tab/>
      </w:r>
      <w:r w:rsidR="00810D1A" w:rsidRPr="000062D0">
        <w:rPr>
          <w:rFonts w:ascii="Arial" w:hAnsi="Arial" w:cs="Arial"/>
          <w:sz w:val="24"/>
          <w:szCs w:val="24"/>
        </w:rPr>
        <w:t>Zamawiający</w:t>
      </w:r>
      <w:r w:rsidRPr="000062D0">
        <w:rPr>
          <w:rFonts w:ascii="Arial" w:hAnsi="Arial" w:cs="Arial"/>
          <w:sz w:val="24"/>
          <w:szCs w:val="24"/>
        </w:rPr>
        <w:t xml:space="preserve"> ma prawo do przeniesienia autorskich praw majątkowych do utworów na osoby trzecie i udzielania im licencji do korzystania z utworów, w zakresie nabytych praw autorskich.</w:t>
      </w:r>
    </w:p>
    <w:p w14:paraId="39AEA2B5" w14:textId="77777777" w:rsidR="0033789D" w:rsidRPr="000062D0" w:rsidRDefault="0033789D" w:rsidP="00CF1873">
      <w:pPr>
        <w:spacing w:after="120" w:line="240" w:lineRule="auto"/>
        <w:ind w:left="426" w:hanging="426"/>
        <w:jc w:val="both"/>
        <w:rPr>
          <w:rFonts w:ascii="Arial" w:hAnsi="Arial" w:cs="Arial"/>
          <w:sz w:val="24"/>
          <w:szCs w:val="24"/>
        </w:rPr>
      </w:pPr>
      <w:r w:rsidRPr="000062D0">
        <w:rPr>
          <w:rFonts w:ascii="Arial" w:hAnsi="Arial" w:cs="Arial"/>
          <w:sz w:val="24"/>
          <w:szCs w:val="24"/>
        </w:rPr>
        <w:t>5.</w:t>
      </w:r>
      <w:r w:rsidRPr="000062D0">
        <w:rPr>
          <w:rFonts w:ascii="Arial" w:hAnsi="Arial" w:cs="Arial"/>
          <w:sz w:val="24"/>
          <w:szCs w:val="24"/>
        </w:rPr>
        <w:tab/>
        <w:t>W każdym przypadku, w którym utworem będzie projekt, przeniesienie całości majątkowych praw autorskich będzie obejmować prawo jego wielokrotnego zastosowania – budowa, rozbudowa itp.</w:t>
      </w:r>
    </w:p>
    <w:p w14:paraId="51100565" w14:textId="24FA53CD" w:rsidR="007B1AAA" w:rsidRPr="000062D0" w:rsidRDefault="0033789D" w:rsidP="00CF1873">
      <w:pPr>
        <w:spacing w:after="120" w:line="240" w:lineRule="auto"/>
        <w:ind w:left="426" w:hanging="426"/>
        <w:jc w:val="both"/>
        <w:rPr>
          <w:rFonts w:ascii="Arial" w:hAnsi="Arial" w:cs="Arial"/>
          <w:sz w:val="24"/>
          <w:szCs w:val="24"/>
        </w:rPr>
      </w:pPr>
      <w:r w:rsidRPr="000062D0">
        <w:rPr>
          <w:rFonts w:ascii="Arial" w:hAnsi="Arial" w:cs="Arial"/>
          <w:sz w:val="24"/>
          <w:szCs w:val="24"/>
        </w:rPr>
        <w:t>6.</w:t>
      </w:r>
      <w:r w:rsidRPr="000062D0">
        <w:rPr>
          <w:rFonts w:ascii="Arial" w:hAnsi="Arial" w:cs="Arial"/>
          <w:sz w:val="24"/>
          <w:szCs w:val="24"/>
        </w:rPr>
        <w:tab/>
        <w:t xml:space="preserve">Strony postanawiają, iż w przypadku rozwiązania Umowy </w:t>
      </w:r>
      <w:r w:rsidR="00810D1A" w:rsidRPr="000062D0">
        <w:rPr>
          <w:rFonts w:ascii="Arial" w:hAnsi="Arial" w:cs="Arial"/>
          <w:sz w:val="24"/>
          <w:szCs w:val="24"/>
        </w:rPr>
        <w:t>Zamawiający</w:t>
      </w:r>
      <w:r w:rsidRPr="000062D0">
        <w:rPr>
          <w:rFonts w:ascii="Arial" w:hAnsi="Arial" w:cs="Arial"/>
          <w:sz w:val="24"/>
          <w:szCs w:val="24"/>
        </w:rPr>
        <w:t xml:space="preserve"> nabędzie autorskie prawa majątkowe oraz inne prawa własności intelektualnej w zakresie w niniejszym paragrafie określonym do wszelkich utworów lub innych przedmiotów własności intelektualnej wykonanych do czasu zakończenia współpracy Stron, niezależnie od tego na jakim etapie reali</w:t>
      </w:r>
      <w:r w:rsidR="00401866" w:rsidRPr="000062D0">
        <w:rPr>
          <w:rFonts w:ascii="Arial" w:hAnsi="Arial" w:cs="Arial"/>
          <w:sz w:val="24"/>
          <w:szCs w:val="24"/>
        </w:rPr>
        <w:t>zacji nastąpi rozwiązanie Umowy</w:t>
      </w:r>
      <w:r w:rsidR="00050B9C" w:rsidRPr="000062D0">
        <w:rPr>
          <w:rFonts w:ascii="Arial" w:hAnsi="Arial" w:cs="Arial"/>
          <w:sz w:val="24"/>
          <w:szCs w:val="24"/>
        </w:rPr>
        <w:t>.</w:t>
      </w:r>
    </w:p>
    <w:p w14:paraId="6EABC4FC" w14:textId="47BFA778" w:rsidR="007B1AAA" w:rsidRPr="000062D0" w:rsidRDefault="007B1AAA" w:rsidP="00CF1873">
      <w:pPr>
        <w:tabs>
          <w:tab w:val="left" w:pos="360"/>
        </w:tabs>
        <w:spacing w:after="120" w:line="240" w:lineRule="auto"/>
        <w:rPr>
          <w:rFonts w:ascii="Arial" w:hAnsi="Arial" w:cs="Arial"/>
          <w:b/>
          <w:sz w:val="24"/>
          <w:szCs w:val="24"/>
        </w:rPr>
      </w:pPr>
    </w:p>
    <w:p w14:paraId="78F5EC0C" w14:textId="7C12A42F" w:rsidR="00017F7E" w:rsidRPr="000062D0" w:rsidRDefault="00017F7E" w:rsidP="00CF1873">
      <w:pPr>
        <w:tabs>
          <w:tab w:val="left" w:pos="360"/>
        </w:tabs>
        <w:spacing w:after="120" w:line="240" w:lineRule="auto"/>
        <w:jc w:val="center"/>
        <w:rPr>
          <w:rFonts w:ascii="Arial" w:hAnsi="Arial" w:cs="Arial"/>
          <w:b/>
          <w:sz w:val="24"/>
          <w:szCs w:val="24"/>
        </w:rPr>
      </w:pPr>
      <w:r w:rsidRPr="000062D0">
        <w:rPr>
          <w:rFonts w:ascii="Arial" w:hAnsi="Arial" w:cs="Arial"/>
          <w:b/>
          <w:sz w:val="24"/>
          <w:szCs w:val="24"/>
        </w:rPr>
        <w:t xml:space="preserve">§ </w:t>
      </w:r>
      <w:r w:rsidR="00581FA8" w:rsidRPr="000062D0">
        <w:rPr>
          <w:rFonts w:ascii="Arial" w:hAnsi="Arial" w:cs="Arial"/>
          <w:b/>
          <w:sz w:val="24"/>
          <w:szCs w:val="24"/>
        </w:rPr>
        <w:t>11</w:t>
      </w:r>
      <w:r w:rsidRPr="000062D0">
        <w:rPr>
          <w:rFonts w:ascii="Arial" w:hAnsi="Arial" w:cs="Arial"/>
          <w:b/>
          <w:sz w:val="24"/>
          <w:szCs w:val="24"/>
        </w:rPr>
        <w:t xml:space="preserve"> Siła Wyższa</w:t>
      </w:r>
    </w:p>
    <w:p w14:paraId="7DC6FC95" w14:textId="77777777" w:rsidR="00041335" w:rsidRPr="000062D0" w:rsidRDefault="00041335" w:rsidP="00C70696">
      <w:pPr>
        <w:numPr>
          <w:ilvl w:val="0"/>
          <w:numId w:val="18"/>
        </w:numPr>
        <w:suppressAutoHyphens/>
        <w:overflowPunct w:val="0"/>
        <w:autoSpaceDE w:val="0"/>
        <w:spacing w:after="120"/>
        <w:jc w:val="both"/>
        <w:textAlignment w:val="baseline"/>
        <w:rPr>
          <w:rFonts w:ascii="Arial" w:hAnsi="Arial" w:cs="Arial"/>
          <w:sz w:val="24"/>
          <w:szCs w:val="24"/>
        </w:rPr>
      </w:pPr>
      <w:r w:rsidRPr="000062D0">
        <w:rPr>
          <w:rFonts w:ascii="Arial" w:hAnsi="Arial" w:cs="Arial"/>
          <w:sz w:val="24"/>
          <w:szCs w:val="24"/>
        </w:rPr>
        <w:t xml:space="preserve">Za przejaw siły wyższej (dalej zwanej: „Siłą Wyższą”) Strony uznają wyjątkowe/nadzwyczajne wydarzenia i okoliczności, które bezpośrednio oddziałują na możliwość wypełnienia zobowiązań wynikających z Umowy, w szczególności: akty terroryzmu, zamieszki, strajki, epidemie, pandemie oraz klęski żywiołowe </w:t>
      </w:r>
      <w:proofErr w:type="spellStart"/>
      <w:r w:rsidRPr="000062D0">
        <w:rPr>
          <w:rFonts w:ascii="Arial" w:hAnsi="Arial" w:cs="Arial"/>
          <w:sz w:val="24"/>
          <w:szCs w:val="24"/>
        </w:rPr>
        <w:t>t.j</w:t>
      </w:r>
      <w:proofErr w:type="spellEnd"/>
      <w:r w:rsidRPr="000062D0">
        <w:rPr>
          <w:rFonts w:ascii="Arial" w:hAnsi="Arial" w:cs="Arial"/>
          <w:sz w:val="24"/>
          <w:szCs w:val="24"/>
        </w:rPr>
        <w:t>. powodzie i huragany. Strony przyjmują, że wydarzenia i okoliczności, o których mowa w zdaniu poprzednim, znane Stronom na dzień zawarcia Umowy, nie będą przez nie uznawane za Siłę Wyższą, o ile nie nastąpi istotna zmiana ich wpływu na możliwość realizacji zobowiązań wynikających z Umowy.</w:t>
      </w:r>
    </w:p>
    <w:p w14:paraId="55D4E474" w14:textId="77777777" w:rsidR="00041335" w:rsidRPr="000062D0" w:rsidRDefault="00041335" w:rsidP="00C70696">
      <w:pPr>
        <w:numPr>
          <w:ilvl w:val="0"/>
          <w:numId w:val="18"/>
        </w:numPr>
        <w:suppressAutoHyphens/>
        <w:overflowPunct w:val="0"/>
        <w:autoSpaceDE w:val="0"/>
        <w:spacing w:after="120"/>
        <w:jc w:val="both"/>
        <w:textAlignment w:val="baseline"/>
        <w:rPr>
          <w:rFonts w:ascii="Arial" w:hAnsi="Arial" w:cs="Arial"/>
          <w:sz w:val="24"/>
          <w:szCs w:val="24"/>
        </w:rPr>
      </w:pPr>
      <w:r w:rsidRPr="000062D0">
        <w:rPr>
          <w:rFonts w:ascii="Arial" w:hAnsi="Arial" w:cs="Arial"/>
          <w:sz w:val="24"/>
          <w:szCs w:val="24"/>
        </w:rPr>
        <w:t>Zdarzenie lub okoliczności będą mogły zostać uznane przez Strony za przejaw Siły Wyższej, jeżeli w odniesieniu do tego zdarzenia/okoliczności łącznie spełnione będą następujące przesłanki:</w:t>
      </w:r>
    </w:p>
    <w:p w14:paraId="634D0796" w14:textId="77777777" w:rsidR="00041335" w:rsidRPr="000062D0" w:rsidRDefault="00041335" w:rsidP="00C70696">
      <w:pPr>
        <w:pStyle w:val="Akapitzlist"/>
        <w:numPr>
          <w:ilvl w:val="0"/>
          <w:numId w:val="19"/>
        </w:numPr>
        <w:tabs>
          <w:tab w:val="left" w:pos="284"/>
        </w:tabs>
        <w:suppressAutoHyphens/>
        <w:overflowPunct w:val="0"/>
        <w:autoSpaceDE w:val="0"/>
        <w:spacing w:after="120"/>
        <w:ind w:left="993"/>
        <w:contextualSpacing w:val="0"/>
        <w:jc w:val="both"/>
        <w:textAlignment w:val="baseline"/>
        <w:rPr>
          <w:rFonts w:ascii="Arial" w:hAnsi="Arial" w:cs="Arial"/>
          <w:sz w:val="24"/>
          <w:szCs w:val="24"/>
        </w:rPr>
      </w:pPr>
      <w:r w:rsidRPr="000062D0">
        <w:rPr>
          <w:rFonts w:ascii="Arial" w:hAnsi="Arial" w:cs="Arial"/>
          <w:sz w:val="24"/>
          <w:szCs w:val="24"/>
        </w:rPr>
        <w:t xml:space="preserve">Strona nie miała i nie ma wpływu oraz nie mogła ich przewidzieć, </w:t>
      </w:r>
    </w:p>
    <w:p w14:paraId="1D28F058" w14:textId="77777777" w:rsidR="00041335" w:rsidRPr="000062D0" w:rsidRDefault="00041335" w:rsidP="00C70696">
      <w:pPr>
        <w:pStyle w:val="Akapitzlist"/>
        <w:numPr>
          <w:ilvl w:val="0"/>
          <w:numId w:val="19"/>
        </w:numPr>
        <w:tabs>
          <w:tab w:val="left" w:pos="284"/>
        </w:tabs>
        <w:suppressAutoHyphens/>
        <w:overflowPunct w:val="0"/>
        <w:autoSpaceDE w:val="0"/>
        <w:spacing w:after="120"/>
        <w:ind w:left="993"/>
        <w:contextualSpacing w:val="0"/>
        <w:jc w:val="both"/>
        <w:textAlignment w:val="baseline"/>
        <w:rPr>
          <w:rFonts w:ascii="Arial" w:hAnsi="Arial" w:cs="Arial"/>
          <w:sz w:val="24"/>
          <w:szCs w:val="24"/>
        </w:rPr>
      </w:pPr>
      <w:r w:rsidRPr="000062D0">
        <w:rPr>
          <w:rFonts w:ascii="Arial" w:hAnsi="Arial" w:cs="Arial"/>
          <w:sz w:val="24"/>
          <w:szCs w:val="24"/>
        </w:rPr>
        <w:t xml:space="preserve">Strona nie mogła się przed nimi rozsądnie zabezpieczyć przed momentem zawarcia Umowy, </w:t>
      </w:r>
    </w:p>
    <w:p w14:paraId="46991432" w14:textId="77777777" w:rsidR="00041335" w:rsidRPr="000062D0" w:rsidRDefault="00041335" w:rsidP="00C70696">
      <w:pPr>
        <w:pStyle w:val="Akapitzlist"/>
        <w:numPr>
          <w:ilvl w:val="0"/>
          <w:numId w:val="19"/>
        </w:numPr>
        <w:tabs>
          <w:tab w:val="left" w:pos="284"/>
        </w:tabs>
        <w:suppressAutoHyphens/>
        <w:overflowPunct w:val="0"/>
        <w:autoSpaceDE w:val="0"/>
        <w:spacing w:after="120"/>
        <w:ind w:left="993"/>
        <w:contextualSpacing w:val="0"/>
        <w:jc w:val="both"/>
        <w:textAlignment w:val="baseline"/>
        <w:rPr>
          <w:rFonts w:ascii="Arial" w:hAnsi="Arial" w:cs="Arial"/>
          <w:sz w:val="24"/>
          <w:szCs w:val="24"/>
        </w:rPr>
      </w:pPr>
      <w:r w:rsidRPr="000062D0">
        <w:rPr>
          <w:rFonts w:ascii="Arial" w:hAnsi="Arial" w:cs="Arial"/>
          <w:sz w:val="24"/>
          <w:szCs w:val="24"/>
        </w:rPr>
        <w:lastRenderedPageBreak/>
        <w:t xml:space="preserve">Strona nie mogła ich uniknąć lub przezwyciężyć, </w:t>
      </w:r>
    </w:p>
    <w:p w14:paraId="29DF7CE4" w14:textId="51BF6C3A" w:rsidR="00041335" w:rsidRPr="000062D0" w:rsidRDefault="00041335" w:rsidP="00C70696">
      <w:pPr>
        <w:pStyle w:val="Akapitzlist"/>
        <w:numPr>
          <w:ilvl w:val="0"/>
          <w:numId w:val="19"/>
        </w:numPr>
        <w:tabs>
          <w:tab w:val="left" w:pos="284"/>
        </w:tabs>
        <w:suppressAutoHyphens/>
        <w:overflowPunct w:val="0"/>
        <w:autoSpaceDE w:val="0"/>
        <w:spacing w:after="120"/>
        <w:ind w:left="993"/>
        <w:contextualSpacing w:val="0"/>
        <w:jc w:val="both"/>
        <w:textAlignment w:val="baseline"/>
        <w:rPr>
          <w:rFonts w:ascii="Arial" w:hAnsi="Arial" w:cs="Arial"/>
          <w:sz w:val="24"/>
          <w:szCs w:val="24"/>
        </w:rPr>
      </w:pPr>
      <w:r w:rsidRPr="000062D0">
        <w:rPr>
          <w:rFonts w:ascii="Arial" w:hAnsi="Arial" w:cs="Arial"/>
          <w:sz w:val="24"/>
          <w:szCs w:val="24"/>
        </w:rPr>
        <w:t>nie można ich przypisać drugiej Stronie.</w:t>
      </w:r>
    </w:p>
    <w:p w14:paraId="0D6D85DE" w14:textId="77777777" w:rsidR="00017F7E" w:rsidRPr="000062D0" w:rsidRDefault="00017F7E" w:rsidP="00C70696">
      <w:pPr>
        <w:numPr>
          <w:ilvl w:val="0"/>
          <w:numId w:val="10"/>
        </w:numPr>
        <w:suppressAutoHyphens/>
        <w:overflowPunct w:val="0"/>
        <w:autoSpaceDE w:val="0"/>
        <w:spacing w:after="120" w:line="240" w:lineRule="auto"/>
        <w:jc w:val="both"/>
        <w:textAlignment w:val="baseline"/>
        <w:rPr>
          <w:rFonts w:ascii="Arial" w:hAnsi="Arial" w:cs="Arial"/>
          <w:sz w:val="24"/>
          <w:szCs w:val="24"/>
        </w:rPr>
      </w:pPr>
      <w:r w:rsidRPr="000062D0">
        <w:rPr>
          <w:rFonts w:ascii="Arial" w:hAnsi="Arial" w:cs="Arial"/>
          <w:sz w:val="24"/>
          <w:szCs w:val="24"/>
        </w:rPr>
        <w:t>Żadna ze Stron nie ponosi odpowiedzialności za niewykonanie lub nienależyte wykonanie obowiązków wynikających z Umowy będące następstwem wyłącznie wystąpienia Siły Wyższej.</w:t>
      </w:r>
    </w:p>
    <w:p w14:paraId="3DB552B7" w14:textId="77777777" w:rsidR="00017F7E" w:rsidRPr="000062D0" w:rsidRDefault="00017F7E" w:rsidP="00C70696">
      <w:pPr>
        <w:numPr>
          <w:ilvl w:val="0"/>
          <w:numId w:val="10"/>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 xml:space="preserve">Strona, która stwierdzi wystąpienie Siły Wyższej ma obowiązek poinformowania o tym drugiej Strony na piśmie bez zbędnej zwłoki. </w:t>
      </w:r>
    </w:p>
    <w:p w14:paraId="703311BE" w14:textId="77777777" w:rsidR="00017F7E" w:rsidRPr="000062D0" w:rsidRDefault="00017F7E" w:rsidP="00C70696">
      <w:pPr>
        <w:numPr>
          <w:ilvl w:val="0"/>
          <w:numId w:val="10"/>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Strona dotknięta działaniem Siły Wyższej podejmie wszelkie konieczne czynności zmierzające do ograniczenia skutków Siły Wyższej w zakresie wykonania zobowiązań wynikających z Umowy.</w:t>
      </w:r>
    </w:p>
    <w:p w14:paraId="723C8900" w14:textId="77777777" w:rsidR="00017F7E" w:rsidRPr="000062D0" w:rsidRDefault="00017F7E" w:rsidP="00C70696">
      <w:pPr>
        <w:numPr>
          <w:ilvl w:val="0"/>
          <w:numId w:val="10"/>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W przypadku ustania Siły Wyższej, Strona zawiadomi o tym bezzwłocznie drugą Stronę na piśmie.</w:t>
      </w:r>
    </w:p>
    <w:p w14:paraId="1119059F" w14:textId="788970E2" w:rsidR="00041335" w:rsidRPr="000062D0" w:rsidRDefault="00041335" w:rsidP="00C70696">
      <w:pPr>
        <w:numPr>
          <w:ilvl w:val="0"/>
          <w:numId w:val="10"/>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eastAsia="Arial" w:hAnsi="Arial" w:cs="Arial"/>
          <w:bCs/>
          <w:sz w:val="24"/>
          <w:szCs w:val="24"/>
        </w:rPr>
        <w:t>Wykonawca, powołujący się na wystąpienie Siły Wyższej, zobowiązany jest do przedstawienia Zamawiającemu w terminie 30 dni od dnia zaistnienia lub dowiedzenia się o zaistnieniu okoliczności, na które się powołuje, szczegółowych informacji umożliwiających Zamawiającemu ocenę, czy wskazywane przez Wykonawcę okoliczności faktycznie mają znamiona Siły Wyższej. W ramach szczegółowych informacji, o których mowa w zdaniu poprzednim, Wykonawca powinien w szczególności:</w:t>
      </w:r>
    </w:p>
    <w:p w14:paraId="283CE474" w14:textId="36ADC9E1" w:rsidR="00041335" w:rsidRPr="000062D0" w:rsidRDefault="00041335" w:rsidP="00C70696">
      <w:pPr>
        <w:numPr>
          <w:ilvl w:val="1"/>
          <w:numId w:val="18"/>
        </w:numPr>
        <w:pBdr>
          <w:top w:val="nil"/>
          <w:left w:val="nil"/>
          <w:bottom w:val="nil"/>
          <w:right w:val="nil"/>
          <w:between w:val="nil"/>
          <w:bar w:val="nil"/>
        </w:pBdr>
        <w:suppressAutoHyphens/>
        <w:spacing w:after="120"/>
        <w:ind w:left="858"/>
        <w:jc w:val="both"/>
        <w:rPr>
          <w:rFonts w:ascii="Arial" w:eastAsia="Arial" w:hAnsi="Arial" w:cs="Arial"/>
          <w:sz w:val="24"/>
          <w:szCs w:val="24"/>
        </w:rPr>
      </w:pPr>
      <w:r w:rsidRPr="000062D0">
        <w:rPr>
          <w:rFonts w:ascii="Arial" w:eastAsia="Arial" w:hAnsi="Arial" w:cs="Arial"/>
          <w:sz w:val="24"/>
          <w:szCs w:val="24"/>
        </w:rPr>
        <w:t xml:space="preserve">opisać w sposób szczegółowy i wyczerpujący wskazywane przez niego okoliczności zaistnienia Siły Wyższej; opisać w sposób szczegółowy i wyczerpujący </w:t>
      </w:r>
      <w:r w:rsidRPr="000062D0">
        <w:rPr>
          <w:rFonts w:ascii="Arial" w:eastAsia="Arial" w:hAnsi="Arial" w:cs="Arial"/>
          <w:bCs/>
          <w:sz w:val="24"/>
          <w:szCs w:val="24"/>
        </w:rPr>
        <w:t>wskazywane przez niego okoliczności zaistnienia Siły Wyższej;</w:t>
      </w:r>
    </w:p>
    <w:p w14:paraId="4314FF59" w14:textId="77777777" w:rsidR="00041335" w:rsidRPr="000062D0" w:rsidRDefault="00041335" w:rsidP="00C70696">
      <w:pPr>
        <w:numPr>
          <w:ilvl w:val="1"/>
          <w:numId w:val="18"/>
        </w:numPr>
        <w:pBdr>
          <w:top w:val="nil"/>
          <w:left w:val="nil"/>
          <w:bottom w:val="nil"/>
          <w:right w:val="nil"/>
          <w:between w:val="nil"/>
          <w:bar w:val="nil"/>
        </w:pBdr>
        <w:suppressAutoHyphens/>
        <w:spacing w:after="120"/>
        <w:ind w:left="993" w:hanging="567"/>
        <w:jc w:val="both"/>
        <w:rPr>
          <w:rFonts w:ascii="Arial" w:eastAsia="Arial" w:hAnsi="Arial" w:cs="Arial"/>
          <w:sz w:val="24"/>
          <w:szCs w:val="24"/>
        </w:rPr>
      </w:pPr>
      <w:r w:rsidRPr="000062D0">
        <w:rPr>
          <w:rFonts w:ascii="Arial" w:eastAsia="Arial" w:hAnsi="Arial" w:cs="Arial"/>
          <w:sz w:val="24"/>
          <w:szCs w:val="24"/>
        </w:rPr>
        <w:t>uzasadnić</w:t>
      </w:r>
      <w:r w:rsidRPr="000062D0">
        <w:rPr>
          <w:rFonts w:ascii="Arial" w:eastAsia="Arial" w:hAnsi="Arial" w:cs="Arial"/>
          <w:bCs/>
          <w:sz w:val="24"/>
          <w:szCs w:val="24"/>
        </w:rPr>
        <w:t xml:space="preserve"> brak możliwości zabezpieczenia się przed działaniem Siły Wyższej;</w:t>
      </w:r>
    </w:p>
    <w:p w14:paraId="1794BE92" w14:textId="77777777" w:rsidR="00041335" w:rsidRPr="000062D0" w:rsidRDefault="00041335" w:rsidP="00C70696">
      <w:pPr>
        <w:numPr>
          <w:ilvl w:val="1"/>
          <w:numId w:val="18"/>
        </w:numPr>
        <w:pBdr>
          <w:top w:val="nil"/>
          <w:left w:val="nil"/>
          <w:bottom w:val="nil"/>
          <w:right w:val="nil"/>
          <w:between w:val="nil"/>
          <w:bar w:val="nil"/>
        </w:pBdr>
        <w:suppressAutoHyphens/>
        <w:spacing w:after="120"/>
        <w:ind w:left="993" w:hanging="567"/>
        <w:jc w:val="both"/>
        <w:rPr>
          <w:rFonts w:ascii="Arial" w:eastAsia="Arial" w:hAnsi="Arial" w:cs="Arial"/>
          <w:sz w:val="24"/>
          <w:szCs w:val="24"/>
        </w:rPr>
      </w:pPr>
      <w:r w:rsidRPr="000062D0">
        <w:rPr>
          <w:rFonts w:ascii="Arial" w:eastAsia="Arial" w:hAnsi="Arial" w:cs="Arial"/>
          <w:sz w:val="24"/>
          <w:szCs w:val="24"/>
        </w:rPr>
        <w:t>opisać</w:t>
      </w:r>
      <w:r w:rsidRPr="000062D0">
        <w:rPr>
          <w:rFonts w:ascii="Arial" w:eastAsia="Arial" w:hAnsi="Arial" w:cs="Arial"/>
          <w:bCs/>
          <w:sz w:val="24"/>
          <w:szCs w:val="24"/>
        </w:rPr>
        <w:t xml:space="preserve"> podjęte przez siebie działania mające na celu ograniczenie skutków Siły Wyższej;</w:t>
      </w:r>
    </w:p>
    <w:p w14:paraId="434337CA" w14:textId="77777777" w:rsidR="00013920" w:rsidRPr="000062D0" w:rsidRDefault="00013920" w:rsidP="00C70696">
      <w:pPr>
        <w:numPr>
          <w:ilvl w:val="1"/>
          <w:numId w:val="18"/>
        </w:numPr>
        <w:pBdr>
          <w:top w:val="nil"/>
          <w:left w:val="nil"/>
          <w:bottom w:val="nil"/>
          <w:right w:val="nil"/>
          <w:between w:val="nil"/>
          <w:bar w:val="nil"/>
        </w:pBdr>
        <w:suppressAutoHyphens/>
        <w:spacing w:after="120"/>
        <w:ind w:left="993" w:hanging="567"/>
        <w:jc w:val="both"/>
        <w:rPr>
          <w:rFonts w:ascii="Arial" w:eastAsia="Arial" w:hAnsi="Arial" w:cs="Arial"/>
          <w:sz w:val="24"/>
          <w:szCs w:val="24"/>
        </w:rPr>
      </w:pPr>
      <w:r w:rsidRPr="000062D0">
        <w:rPr>
          <w:rFonts w:ascii="Arial" w:eastAsia="Arial" w:hAnsi="Arial" w:cs="Arial"/>
          <w:sz w:val="24"/>
          <w:szCs w:val="24"/>
        </w:rPr>
        <w:t>wskazać</w:t>
      </w:r>
      <w:r w:rsidRPr="000062D0">
        <w:rPr>
          <w:rFonts w:ascii="Arial" w:eastAsia="Arial" w:hAnsi="Arial" w:cs="Arial"/>
          <w:bCs/>
          <w:sz w:val="24"/>
          <w:szCs w:val="24"/>
        </w:rPr>
        <w:t xml:space="preserve"> konkretne/rzeczywiste skutki dla realizacji Umowy.</w:t>
      </w:r>
    </w:p>
    <w:p w14:paraId="5CEF9903" w14:textId="77777777" w:rsidR="00A52189" w:rsidRPr="000062D0" w:rsidRDefault="00A52189" w:rsidP="00CF1873">
      <w:pPr>
        <w:widowControl w:val="0"/>
        <w:autoSpaceDN w:val="0"/>
        <w:adjustRightInd w:val="0"/>
        <w:spacing w:after="120" w:line="240" w:lineRule="auto"/>
        <w:ind w:right="-1"/>
        <w:rPr>
          <w:rFonts w:ascii="Arial" w:hAnsi="Arial" w:cs="Arial"/>
          <w:b/>
          <w:kern w:val="1"/>
          <w:sz w:val="24"/>
          <w:szCs w:val="24"/>
          <w:lang w:eastAsia="zh-CN" w:bidi="hi-IN"/>
        </w:rPr>
      </w:pPr>
    </w:p>
    <w:p w14:paraId="23106C0E" w14:textId="647ECC4A" w:rsidR="005D1B39" w:rsidRPr="000062D0" w:rsidRDefault="005D1B39" w:rsidP="005D1B39">
      <w:pPr>
        <w:widowControl w:val="0"/>
        <w:autoSpaceDN w:val="0"/>
        <w:adjustRightInd w:val="0"/>
        <w:spacing w:after="120" w:line="240" w:lineRule="auto"/>
        <w:ind w:right="-1"/>
        <w:jc w:val="center"/>
        <w:rPr>
          <w:rFonts w:ascii="Arial" w:hAnsi="Arial" w:cs="Arial"/>
          <w:b/>
          <w:kern w:val="1"/>
          <w:sz w:val="24"/>
          <w:szCs w:val="24"/>
          <w:lang w:eastAsia="zh-CN" w:bidi="hi-IN"/>
        </w:rPr>
      </w:pPr>
      <w:r w:rsidRPr="000062D0">
        <w:rPr>
          <w:rFonts w:ascii="Arial" w:hAnsi="Arial" w:cs="Arial"/>
          <w:b/>
          <w:bCs/>
          <w:kern w:val="1"/>
          <w:sz w:val="24"/>
          <w:szCs w:val="24"/>
          <w:lang w:eastAsia="zh-CN" w:bidi="hi-IN"/>
        </w:rPr>
        <w:t>§ 1</w:t>
      </w:r>
      <w:r w:rsidR="00581FA8" w:rsidRPr="000062D0">
        <w:rPr>
          <w:rFonts w:ascii="Arial" w:hAnsi="Arial" w:cs="Arial"/>
          <w:b/>
          <w:bCs/>
          <w:kern w:val="1"/>
          <w:sz w:val="24"/>
          <w:szCs w:val="24"/>
          <w:lang w:eastAsia="zh-CN" w:bidi="hi-IN"/>
        </w:rPr>
        <w:t>2</w:t>
      </w:r>
      <w:r w:rsidRPr="000062D0">
        <w:rPr>
          <w:rFonts w:ascii="Arial" w:hAnsi="Arial" w:cs="Arial"/>
          <w:b/>
          <w:bCs/>
          <w:kern w:val="1"/>
          <w:sz w:val="24"/>
          <w:szCs w:val="24"/>
          <w:lang w:eastAsia="zh-CN" w:bidi="hi-IN"/>
        </w:rPr>
        <w:t xml:space="preserve"> Gwarancja należytego wykonania Umowy</w:t>
      </w:r>
    </w:p>
    <w:p w14:paraId="480E0E08" w14:textId="745C02BA" w:rsidR="005D1B39" w:rsidRPr="000062D0" w:rsidRDefault="005D1B39" w:rsidP="00C70696">
      <w:pPr>
        <w:widowControl w:val="0"/>
        <w:numPr>
          <w:ilvl w:val="0"/>
          <w:numId w:val="21"/>
        </w:numPr>
        <w:autoSpaceDN w:val="0"/>
        <w:adjustRightInd w:val="0"/>
        <w:spacing w:after="120" w:line="240" w:lineRule="auto"/>
        <w:ind w:right="-1"/>
        <w:jc w:val="both"/>
        <w:rPr>
          <w:rFonts w:ascii="Arial" w:hAnsi="Arial" w:cs="Arial"/>
          <w:bCs/>
          <w:kern w:val="1"/>
          <w:sz w:val="24"/>
          <w:szCs w:val="24"/>
          <w:lang w:eastAsia="zh-CN" w:bidi="hi-IN"/>
        </w:rPr>
      </w:pPr>
      <w:r w:rsidRPr="000062D0">
        <w:rPr>
          <w:rFonts w:ascii="Arial" w:hAnsi="Arial" w:cs="Arial"/>
          <w:bCs/>
          <w:kern w:val="1"/>
          <w:sz w:val="24"/>
          <w:szCs w:val="24"/>
          <w:lang w:eastAsia="zh-CN" w:bidi="hi-IN"/>
        </w:rPr>
        <w:t xml:space="preserve">Wykonawca wniósł zabezpieczenie należytego wykonania Umowy w postaci o wartości ……………… (słownie: ………………………………………………………………………………….) </w:t>
      </w:r>
      <w:r w:rsidR="008B3F44" w:rsidRPr="000062D0">
        <w:rPr>
          <w:rFonts w:ascii="Arial" w:hAnsi="Arial" w:cs="Arial"/>
          <w:bCs/>
          <w:kern w:val="1"/>
          <w:sz w:val="24"/>
          <w:szCs w:val="24"/>
          <w:lang w:eastAsia="zh-CN" w:bidi="hi-IN"/>
        </w:rPr>
        <w:t xml:space="preserve">złotych </w:t>
      </w:r>
      <w:r w:rsidRPr="000062D0">
        <w:rPr>
          <w:rFonts w:ascii="Arial" w:hAnsi="Arial" w:cs="Arial"/>
          <w:bCs/>
          <w:kern w:val="1"/>
          <w:sz w:val="24"/>
          <w:szCs w:val="24"/>
          <w:lang w:eastAsia="zh-CN" w:bidi="hi-IN"/>
        </w:rPr>
        <w:t xml:space="preserve">co stanowi </w:t>
      </w:r>
      <w:r w:rsidR="00776837" w:rsidRPr="000062D0">
        <w:rPr>
          <w:rFonts w:ascii="Arial" w:hAnsi="Arial" w:cs="Arial"/>
          <w:bCs/>
          <w:kern w:val="1"/>
          <w:sz w:val="24"/>
          <w:szCs w:val="24"/>
          <w:lang w:eastAsia="zh-CN" w:bidi="hi-IN"/>
        </w:rPr>
        <w:t>5</w:t>
      </w:r>
      <w:r w:rsidRPr="000062D0">
        <w:rPr>
          <w:rFonts w:ascii="Arial" w:hAnsi="Arial" w:cs="Arial"/>
          <w:bCs/>
          <w:kern w:val="1"/>
          <w:sz w:val="24"/>
          <w:szCs w:val="24"/>
          <w:lang w:eastAsia="zh-CN" w:bidi="hi-IN"/>
        </w:rPr>
        <w:t xml:space="preserve">% Wynagrodzenia </w:t>
      </w:r>
      <w:r w:rsidR="00776837" w:rsidRPr="000062D0">
        <w:rPr>
          <w:rFonts w:ascii="Arial" w:hAnsi="Arial" w:cs="Arial"/>
          <w:bCs/>
          <w:kern w:val="1"/>
          <w:sz w:val="24"/>
          <w:szCs w:val="24"/>
          <w:lang w:eastAsia="zh-CN" w:bidi="hi-IN"/>
        </w:rPr>
        <w:t>brutto</w:t>
      </w:r>
      <w:r w:rsidRPr="000062D0">
        <w:rPr>
          <w:rFonts w:ascii="Arial" w:hAnsi="Arial" w:cs="Arial"/>
          <w:bCs/>
          <w:kern w:val="1"/>
          <w:sz w:val="24"/>
          <w:szCs w:val="24"/>
          <w:lang w:eastAsia="zh-CN" w:bidi="hi-IN"/>
        </w:rPr>
        <w:t>.</w:t>
      </w:r>
    </w:p>
    <w:p w14:paraId="5E3D248B" w14:textId="77777777" w:rsidR="005D1B39" w:rsidRPr="000062D0" w:rsidRDefault="005D1B39" w:rsidP="00C70696">
      <w:pPr>
        <w:widowControl w:val="0"/>
        <w:numPr>
          <w:ilvl w:val="0"/>
          <w:numId w:val="21"/>
        </w:numPr>
        <w:autoSpaceDN w:val="0"/>
        <w:adjustRightInd w:val="0"/>
        <w:spacing w:after="120" w:line="240" w:lineRule="auto"/>
        <w:ind w:right="-1"/>
        <w:jc w:val="both"/>
        <w:rPr>
          <w:rFonts w:ascii="Arial" w:hAnsi="Arial" w:cs="Arial"/>
          <w:bCs/>
          <w:kern w:val="1"/>
          <w:sz w:val="24"/>
          <w:szCs w:val="24"/>
          <w:lang w:eastAsia="zh-CN" w:bidi="hi-IN"/>
        </w:rPr>
      </w:pPr>
      <w:r w:rsidRPr="000062D0">
        <w:rPr>
          <w:rFonts w:ascii="Arial" w:hAnsi="Arial" w:cs="Arial"/>
          <w:bCs/>
          <w:kern w:val="1"/>
          <w:sz w:val="24"/>
          <w:szCs w:val="24"/>
          <w:lang w:eastAsia="zh-CN" w:bidi="hi-IN"/>
        </w:rPr>
        <w:t>Zabezpieczenie należytego wykonania Umowy służy pokryciu roszczeń z tytułu niewykonania lub nienależytego wykonania Umowy oraz roszczeń z tytułu rękojmi za wady lub gwarancji jakości.</w:t>
      </w:r>
    </w:p>
    <w:p w14:paraId="6AAFC7F4" w14:textId="7826F9E8" w:rsidR="005D1B39" w:rsidRPr="000062D0" w:rsidRDefault="005D1B39" w:rsidP="00C70696">
      <w:pPr>
        <w:widowControl w:val="0"/>
        <w:numPr>
          <w:ilvl w:val="0"/>
          <w:numId w:val="21"/>
        </w:numPr>
        <w:autoSpaceDN w:val="0"/>
        <w:adjustRightInd w:val="0"/>
        <w:spacing w:after="120" w:line="240" w:lineRule="auto"/>
        <w:ind w:right="-1"/>
        <w:jc w:val="both"/>
        <w:rPr>
          <w:rFonts w:ascii="Arial" w:hAnsi="Arial" w:cs="Arial"/>
          <w:bCs/>
          <w:kern w:val="1"/>
          <w:sz w:val="24"/>
          <w:szCs w:val="24"/>
          <w:lang w:eastAsia="zh-CN" w:bidi="hi-IN"/>
        </w:rPr>
      </w:pPr>
      <w:r w:rsidRPr="000062D0">
        <w:rPr>
          <w:rFonts w:ascii="Arial" w:hAnsi="Arial" w:cs="Arial"/>
          <w:bCs/>
          <w:kern w:val="1"/>
          <w:sz w:val="24"/>
          <w:szCs w:val="24"/>
          <w:lang w:eastAsia="zh-CN" w:bidi="hi-IN"/>
        </w:rPr>
        <w:t xml:space="preserve">Załącznikiem do Umowy jest dowód wniesienia zabezpieczenia należytego wykonania Umowy, stanowiący </w:t>
      </w:r>
      <w:r w:rsidR="00315425" w:rsidRPr="000062D0">
        <w:rPr>
          <w:rFonts w:ascii="Arial" w:hAnsi="Arial" w:cs="Arial"/>
          <w:bCs/>
          <w:kern w:val="1"/>
          <w:sz w:val="24"/>
          <w:szCs w:val="24"/>
          <w:lang w:eastAsia="zh-CN" w:bidi="hi-IN"/>
        </w:rPr>
        <w:t>z</w:t>
      </w:r>
      <w:r w:rsidRPr="000062D0">
        <w:rPr>
          <w:rFonts w:ascii="Arial" w:hAnsi="Arial" w:cs="Arial"/>
          <w:bCs/>
          <w:kern w:val="1"/>
          <w:sz w:val="24"/>
          <w:szCs w:val="24"/>
          <w:lang w:eastAsia="zh-CN" w:bidi="hi-IN"/>
        </w:rPr>
        <w:t>ałącznik do Umowy.</w:t>
      </w:r>
    </w:p>
    <w:p w14:paraId="7496C536" w14:textId="77777777" w:rsidR="005D1B39" w:rsidRPr="000062D0" w:rsidRDefault="005D1B39" w:rsidP="00C70696">
      <w:pPr>
        <w:widowControl w:val="0"/>
        <w:numPr>
          <w:ilvl w:val="0"/>
          <w:numId w:val="21"/>
        </w:numPr>
        <w:autoSpaceDN w:val="0"/>
        <w:adjustRightInd w:val="0"/>
        <w:spacing w:after="120" w:line="240" w:lineRule="auto"/>
        <w:ind w:right="-1"/>
        <w:jc w:val="both"/>
        <w:rPr>
          <w:rFonts w:ascii="Arial" w:hAnsi="Arial" w:cs="Arial"/>
          <w:bCs/>
          <w:kern w:val="1"/>
          <w:sz w:val="24"/>
          <w:szCs w:val="24"/>
          <w:lang w:eastAsia="zh-CN" w:bidi="hi-IN"/>
        </w:rPr>
      </w:pPr>
      <w:r w:rsidRPr="000062D0">
        <w:rPr>
          <w:rFonts w:ascii="Arial" w:hAnsi="Arial" w:cs="Arial"/>
          <w:bCs/>
          <w:kern w:val="1"/>
          <w:sz w:val="24"/>
          <w:szCs w:val="24"/>
          <w:lang w:eastAsia="zh-CN" w:bidi="hi-IN"/>
        </w:rPr>
        <w:t>Wykonawca zobowiązuje się utrzymywać ważność i ciągłość zabezpieczenia należytego wykonania Umowy przez cały okres jej trwania, niezależnie od tego, czy zmiana terminu zakończenia realizacji Przedmiotu Umowy została formalnie przez Strony wprowadzona do Umowy.</w:t>
      </w:r>
    </w:p>
    <w:p w14:paraId="5718A632" w14:textId="77777777" w:rsidR="005D1B39" w:rsidRPr="000062D0" w:rsidRDefault="005D1B39" w:rsidP="00C70696">
      <w:pPr>
        <w:widowControl w:val="0"/>
        <w:numPr>
          <w:ilvl w:val="0"/>
          <w:numId w:val="21"/>
        </w:numPr>
        <w:autoSpaceDN w:val="0"/>
        <w:adjustRightInd w:val="0"/>
        <w:spacing w:after="120" w:line="240" w:lineRule="auto"/>
        <w:ind w:right="-1"/>
        <w:jc w:val="both"/>
        <w:rPr>
          <w:rFonts w:ascii="Arial" w:hAnsi="Arial" w:cs="Arial"/>
          <w:bCs/>
          <w:kern w:val="1"/>
          <w:sz w:val="24"/>
          <w:szCs w:val="24"/>
          <w:lang w:eastAsia="zh-CN" w:bidi="hi-IN"/>
        </w:rPr>
      </w:pPr>
      <w:r w:rsidRPr="000062D0">
        <w:rPr>
          <w:rFonts w:ascii="Arial" w:hAnsi="Arial" w:cs="Arial"/>
          <w:bCs/>
          <w:kern w:val="1"/>
          <w:sz w:val="24"/>
          <w:szCs w:val="24"/>
          <w:lang w:eastAsia="zh-CN" w:bidi="hi-IN"/>
        </w:rPr>
        <w:lastRenderedPageBreak/>
        <w:t>W przypadku nieprzedłużenia lub niewniesienia nowego zabezpieczenia najpóźniej na 30 dni przed upływem terminu ważności dotychczasowego zabezpieczenia wniesionego w innej formie niż w pieniądzu, Zamawiający uprawniony jest do zmiany formy na zabezpieczenie w pieniądzu, poprzez wypłatę kwoty z dotychczasowego zabezpieczenia i zatrzymania jej na poczet zabezpieczenia należytego wykonania.</w:t>
      </w:r>
    </w:p>
    <w:p w14:paraId="67ACB67C" w14:textId="77777777" w:rsidR="005D1B39" w:rsidRPr="000062D0" w:rsidRDefault="005D1B39" w:rsidP="00C70696">
      <w:pPr>
        <w:widowControl w:val="0"/>
        <w:numPr>
          <w:ilvl w:val="0"/>
          <w:numId w:val="21"/>
        </w:numPr>
        <w:autoSpaceDN w:val="0"/>
        <w:adjustRightInd w:val="0"/>
        <w:spacing w:after="120" w:line="240" w:lineRule="auto"/>
        <w:ind w:right="-1"/>
        <w:jc w:val="both"/>
        <w:rPr>
          <w:rFonts w:ascii="Arial" w:hAnsi="Arial" w:cs="Arial"/>
          <w:bCs/>
          <w:kern w:val="1"/>
          <w:sz w:val="24"/>
          <w:szCs w:val="24"/>
          <w:lang w:eastAsia="zh-CN" w:bidi="hi-IN"/>
        </w:rPr>
      </w:pPr>
      <w:r w:rsidRPr="000062D0">
        <w:rPr>
          <w:rFonts w:ascii="Arial" w:hAnsi="Arial" w:cs="Arial"/>
          <w:bCs/>
          <w:kern w:val="1"/>
          <w:sz w:val="24"/>
          <w:szCs w:val="24"/>
          <w:lang w:eastAsia="zh-CN" w:bidi="hi-IN"/>
        </w:rPr>
        <w:t>Zamawiający zwraca Wykonawcy:</w:t>
      </w:r>
    </w:p>
    <w:p w14:paraId="2F914C11" w14:textId="77777777" w:rsidR="00776837" w:rsidRPr="000062D0" w:rsidRDefault="00776837" w:rsidP="00C70696">
      <w:pPr>
        <w:pStyle w:val="Akapitzlist"/>
        <w:numPr>
          <w:ilvl w:val="0"/>
          <w:numId w:val="18"/>
        </w:numPr>
        <w:pBdr>
          <w:top w:val="nil"/>
          <w:left w:val="nil"/>
          <w:bottom w:val="nil"/>
          <w:right w:val="nil"/>
          <w:between w:val="nil"/>
          <w:bar w:val="nil"/>
        </w:pBdr>
        <w:suppressAutoHyphens/>
        <w:spacing w:after="120"/>
        <w:contextualSpacing w:val="0"/>
        <w:jc w:val="both"/>
        <w:rPr>
          <w:rFonts w:ascii="Arial" w:eastAsia="Arial" w:hAnsi="Arial" w:cs="Arial"/>
          <w:vanish/>
          <w:sz w:val="24"/>
          <w:szCs w:val="24"/>
          <w:lang w:eastAsia="pl-PL"/>
        </w:rPr>
      </w:pPr>
    </w:p>
    <w:p w14:paraId="08C6BE7A" w14:textId="77777777" w:rsidR="00776837" w:rsidRPr="000062D0" w:rsidRDefault="00776837" w:rsidP="00C70696">
      <w:pPr>
        <w:pStyle w:val="Akapitzlist"/>
        <w:numPr>
          <w:ilvl w:val="0"/>
          <w:numId w:val="18"/>
        </w:numPr>
        <w:pBdr>
          <w:top w:val="nil"/>
          <w:left w:val="nil"/>
          <w:bottom w:val="nil"/>
          <w:right w:val="nil"/>
          <w:between w:val="nil"/>
          <w:bar w:val="nil"/>
        </w:pBdr>
        <w:suppressAutoHyphens/>
        <w:spacing w:after="120"/>
        <w:contextualSpacing w:val="0"/>
        <w:jc w:val="both"/>
        <w:rPr>
          <w:rFonts w:ascii="Arial" w:eastAsia="Arial" w:hAnsi="Arial" w:cs="Arial"/>
          <w:vanish/>
          <w:sz w:val="24"/>
          <w:szCs w:val="24"/>
          <w:lang w:eastAsia="pl-PL"/>
        </w:rPr>
      </w:pPr>
    </w:p>
    <w:p w14:paraId="6F44BDAD" w14:textId="77777777" w:rsidR="00776837" w:rsidRPr="000062D0" w:rsidRDefault="00776837" w:rsidP="00C70696">
      <w:pPr>
        <w:pStyle w:val="Akapitzlist"/>
        <w:numPr>
          <w:ilvl w:val="0"/>
          <w:numId w:val="18"/>
        </w:numPr>
        <w:pBdr>
          <w:top w:val="nil"/>
          <w:left w:val="nil"/>
          <w:bottom w:val="nil"/>
          <w:right w:val="nil"/>
          <w:between w:val="nil"/>
          <w:bar w:val="nil"/>
        </w:pBdr>
        <w:suppressAutoHyphens/>
        <w:spacing w:after="120"/>
        <w:contextualSpacing w:val="0"/>
        <w:jc w:val="both"/>
        <w:rPr>
          <w:rFonts w:ascii="Arial" w:eastAsia="Arial" w:hAnsi="Arial" w:cs="Arial"/>
          <w:vanish/>
          <w:sz w:val="24"/>
          <w:szCs w:val="24"/>
          <w:lang w:eastAsia="pl-PL"/>
        </w:rPr>
      </w:pPr>
    </w:p>
    <w:p w14:paraId="5B7E2986" w14:textId="77777777" w:rsidR="00776837" w:rsidRPr="000062D0" w:rsidRDefault="00776837" w:rsidP="00C70696">
      <w:pPr>
        <w:pStyle w:val="Akapitzlist"/>
        <w:numPr>
          <w:ilvl w:val="0"/>
          <w:numId w:val="18"/>
        </w:numPr>
        <w:pBdr>
          <w:top w:val="nil"/>
          <w:left w:val="nil"/>
          <w:bottom w:val="nil"/>
          <w:right w:val="nil"/>
          <w:between w:val="nil"/>
          <w:bar w:val="nil"/>
        </w:pBdr>
        <w:suppressAutoHyphens/>
        <w:spacing w:after="120"/>
        <w:contextualSpacing w:val="0"/>
        <w:jc w:val="both"/>
        <w:rPr>
          <w:rFonts w:ascii="Arial" w:eastAsia="Arial" w:hAnsi="Arial" w:cs="Arial"/>
          <w:vanish/>
          <w:sz w:val="24"/>
          <w:szCs w:val="24"/>
          <w:lang w:eastAsia="pl-PL"/>
        </w:rPr>
      </w:pPr>
    </w:p>
    <w:p w14:paraId="67E1A995" w14:textId="3B2D7F6C" w:rsidR="005D1B39" w:rsidRPr="000062D0" w:rsidRDefault="005D1B39" w:rsidP="00C70696">
      <w:pPr>
        <w:numPr>
          <w:ilvl w:val="1"/>
          <w:numId w:val="18"/>
        </w:numPr>
        <w:pBdr>
          <w:top w:val="nil"/>
          <w:left w:val="nil"/>
          <w:bottom w:val="nil"/>
          <w:right w:val="nil"/>
          <w:between w:val="nil"/>
          <w:bar w:val="nil"/>
        </w:pBdr>
        <w:suppressAutoHyphens/>
        <w:spacing w:after="120"/>
        <w:ind w:left="993" w:hanging="567"/>
        <w:jc w:val="both"/>
        <w:rPr>
          <w:rFonts w:ascii="Arial" w:eastAsia="Arial" w:hAnsi="Arial" w:cs="Arial"/>
          <w:sz w:val="24"/>
          <w:szCs w:val="24"/>
        </w:rPr>
      </w:pPr>
      <w:r w:rsidRPr="000062D0">
        <w:rPr>
          <w:rFonts w:ascii="Arial" w:eastAsia="Arial" w:hAnsi="Arial" w:cs="Arial"/>
          <w:sz w:val="24"/>
          <w:szCs w:val="24"/>
        </w:rPr>
        <w:t>70% zabezpieczenia w terminie 30 dni od dnia wykonania Przedmiotu Umowy i uznania go przez Zamawiającego za należycie wykonanego, przy czym za dzień ten uważa się dzień podpisania Protokołu odbioru dla ostatniego roku pielęgnacji;</w:t>
      </w:r>
    </w:p>
    <w:p w14:paraId="5733A09B" w14:textId="77777777" w:rsidR="005D1B39" w:rsidRPr="000062D0" w:rsidRDefault="005D1B39" w:rsidP="00C70696">
      <w:pPr>
        <w:numPr>
          <w:ilvl w:val="1"/>
          <w:numId w:val="18"/>
        </w:numPr>
        <w:pBdr>
          <w:top w:val="nil"/>
          <w:left w:val="nil"/>
          <w:bottom w:val="nil"/>
          <w:right w:val="nil"/>
          <w:between w:val="nil"/>
          <w:bar w:val="nil"/>
        </w:pBdr>
        <w:suppressAutoHyphens/>
        <w:spacing w:after="120"/>
        <w:ind w:left="993" w:hanging="567"/>
        <w:jc w:val="both"/>
        <w:rPr>
          <w:rFonts w:ascii="Arial" w:eastAsia="Arial" w:hAnsi="Arial" w:cs="Arial"/>
          <w:sz w:val="24"/>
          <w:szCs w:val="24"/>
        </w:rPr>
      </w:pPr>
      <w:r w:rsidRPr="000062D0">
        <w:rPr>
          <w:rFonts w:ascii="Arial" w:eastAsia="Arial" w:hAnsi="Arial" w:cs="Arial"/>
          <w:sz w:val="24"/>
          <w:szCs w:val="24"/>
        </w:rPr>
        <w:t>30% zabezpieczenia pozostawione na zabezpieczenie roszczeń z tytułu rękojmi za wady lub gwarancji jakości - nie później niż w 15 dniu po upływie terminu rękojmi lub gwarancji jakości, w zależności od tego, który z tych terminów upływa później.</w:t>
      </w:r>
    </w:p>
    <w:p w14:paraId="72A52E3A" w14:textId="77777777" w:rsidR="005D1B39" w:rsidRPr="000062D0" w:rsidRDefault="005D1B39" w:rsidP="00C70696">
      <w:pPr>
        <w:widowControl w:val="0"/>
        <w:numPr>
          <w:ilvl w:val="0"/>
          <w:numId w:val="21"/>
        </w:numPr>
        <w:autoSpaceDN w:val="0"/>
        <w:adjustRightInd w:val="0"/>
        <w:spacing w:after="120" w:line="240" w:lineRule="auto"/>
        <w:ind w:right="-1"/>
        <w:jc w:val="both"/>
        <w:rPr>
          <w:rFonts w:ascii="Arial" w:hAnsi="Arial" w:cs="Arial"/>
          <w:bCs/>
          <w:kern w:val="1"/>
          <w:sz w:val="24"/>
          <w:szCs w:val="24"/>
          <w:lang w:eastAsia="zh-CN" w:bidi="hi-IN"/>
        </w:rPr>
      </w:pPr>
      <w:r w:rsidRPr="000062D0">
        <w:rPr>
          <w:rFonts w:ascii="Arial" w:hAnsi="Arial" w:cs="Arial"/>
          <w:bCs/>
          <w:kern w:val="1"/>
          <w:sz w:val="24"/>
          <w:szCs w:val="24"/>
          <w:lang w:eastAsia="zh-CN" w:bidi="hi-IN"/>
        </w:rPr>
        <w:t>Zabezpieczenie niepieniężne powinno obejmować nieodwołalne zobowiązanie gwaranta/poręczyciela do bezwarunkowej wypłaty kwoty zabezpieczenia na pierwsze żądanie Zamawiającego.</w:t>
      </w:r>
    </w:p>
    <w:p w14:paraId="028230C1" w14:textId="77777777" w:rsidR="005D1B39" w:rsidRPr="000062D0" w:rsidRDefault="005D1B39" w:rsidP="00CF1873">
      <w:pPr>
        <w:widowControl w:val="0"/>
        <w:autoSpaceDN w:val="0"/>
        <w:adjustRightInd w:val="0"/>
        <w:spacing w:after="120" w:line="240" w:lineRule="auto"/>
        <w:ind w:right="-1"/>
        <w:jc w:val="center"/>
        <w:rPr>
          <w:rFonts w:ascii="Arial" w:hAnsi="Arial" w:cs="Arial"/>
          <w:b/>
          <w:kern w:val="1"/>
          <w:sz w:val="24"/>
          <w:szCs w:val="24"/>
          <w:lang w:eastAsia="zh-CN" w:bidi="hi-IN"/>
        </w:rPr>
      </w:pPr>
    </w:p>
    <w:p w14:paraId="762F70FF" w14:textId="7551DC28" w:rsidR="00810D1A" w:rsidRPr="000062D0" w:rsidRDefault="005C6FCB" w:rsidP="00CF1873">
      <w:pPr>
        <w:widowControl w:val="0"/>
        <w:autoSpaceDN w:val="0"/>
        <w:adjustRightInd w:val="0"/>
        <w:spacing w:after="120" w:line="240" w:lineRule="auto"/>
        <w:ind w:right="-1"/>
        <w:jc w:val="center"/>
        <w:rPr>
          <w:rFonts w:ascii="Arial" w:hAnsi="Arial" w:cs="Arial"/>
          <w:b/>
          <w:kern w:val="1"/>
          <w:sz w:val="24"/>
          <w:szCs w:val="24"/>
          <w:lang w:eastAsia="zh-CN" w:bidi="hi-IN"/>
        </w:rPr>
      </w:pPr>
      <w:r w:rsidRPr="000062D0">
        <w:rPr>
          <w:rFonts w:ascii="Arial" w:hAnsi="Arial" w:cs="Arial"/>
          <w:b/>
          <w:kern w:val="1"/>
          <w:sz w:val="24"/>
          <w:szCs w:val="24"/>
          <w:lang w:eastAsia="zh-CN" w:bidi="hi-IN"/>
        </w:rPr>
        <w:t xml:space="preserve">§ </w:t>
      </w:r>
      <w:r w:rsidR="00CD42EC" w:rsidRPr="000062D0">
        <w:rPr>
          <w:rFonts w:ascii="Arial" w:hAnsi="Arial" w:cs="Arial"/>
          <w:b/>
          <w:kern w:val="1"/>
          <w:sz w:val="24"/>
          <w:szCs w:val="24"/>
          <w:lang w:eastAsia="zh-CN" w:bidi="hi-IN"/>
        </w:rPr>
        <w:t>1</w:t>
      </w:r>
      <w:r w:rsidR="00581FA8" w:rsidRPr="000062D0">
        <w:rPr>
          <w:rFonts w:ascii="Arial" w:hAnsi="Arial" w:cs="Arial"/>
          <w:b/>
          <w:kern w:val="1"/>
          <w:sz w:val="24"/>
          <w:szCs w:val="24"/>
          <w:lang w:eastAsia="zh-CN" w:bidi="hi-IN"/>
        </w:rPr>
        <w:t>3</w:t>
      </w:r>
      <w:r w:rsidRPr="000062D0">
        <w:rPr>
          <w:rFonts w:ascii="Arial" w:hAnsi="Arial" w:cs="Arial"/>
          <w:b/>
          <w:kern w:val="1"/>
          <w:sz w:val="24"/>
          <w:szCs w:val="24"/>
          <w:lang w:eastAsia="zh-CN" w:bidi="hi-IN"/>
        </w:rPr>
        <w:t xml:space="preserve"> </w:t>
      </w:r>
      <w:r w:rsidR="00810D1A" w:rsidRPr="000062D0">
        <w:rPr>
          <w:rFonts w:ascii="Arial" w:hAnsi="Arial" w:cs="Arial"/>
          <w:b/>
          <w:kern w:val="1"/>
          <w:sz w:val="24"/>
          <w:szCs w:val="24"/>
          <w:lang w:eastAsia="zh-CN" w:bidi="hi-IN"/>
        </w:rPr>
        <w:t>Klauzula poufności</w:t>
      </w:r>
    </w:p>
    <w:p w14:paraId="3EF6FECB" w14:textId="136610B0" w:rsidR="00734C33" w:rsidRPr="000062D0" w:rsidRDefault="00734C33" w:rsidP="00CF1873">
      <w:pPr>
        <w:pStyle w:val="Akapitzlist"/>
        <w:numPr>
          <w:ilvl w:val="1"/>
          <w:numId w:val="2"/>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Strony zobowiązują się do zachowania poufności wszelkich informacji uzyskanych w związku lub przy okazji wykonywania Umowy, które stanowią lub mogą stanowić technologiczną, organizacyjną lub finansową tajemnicę drugiej Strony i których ujawnienie mogłoby narazić Stronę na szkodę (zwane dalej: Informacjami Poufnymi).</w:t>
      </w:r>
    </w:p>
    <w:p w14:paraId="24998149" w14:textId="01393361" w:rsidR="00734C33" w:rsidRPr="000062D0" w:rsidRDefault="00734C33" w:rsidP="00C70696">
      <w:pPr>
        <w:numPr>
          <w:ilvl w:val="0"/>
          <w:numId w:val="15"/>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Informacje Poufne obejmują w szczególności:</w:t>
      </w:r>
    </w:p>
    <w:p w14:paraId="1E12A0C0" w14:textId="77777777" w:rsidR="00734C33" w:rsidRPr="000062D0" w:rsidRDefault="00734C33" w:rsidP="00C70696">
      <w:pPr>
        <w:pStyle w:val="Akapitzlist"/>
        <w:numPr>
          <w:ilvl w:val="1"/>
          <w:numId w:val="15"/>
        </w:numPr>
        <w:suppressAutoHyphens/>
        <w:overflowPunct w:val="0"/>
        <w:autoSpaceDE w:val="0"/>
        <w:spacing w:after="120" w:line="240" w:lineRule="auto"/>
        <w:ind w:left="993" w:hanging="567"/>
        <w:jc w:val="both"/>
        <w:textAlignment w:val="baseline"/>
        <w:rPr>
          <w:rFonts w:ascii="Arial" w:hAnsi="Arial" w:cs="Arial"/>
          <w:sz w:val="24"/>
          <w:szCs w:val="24"/>
        </w:rPr>
      </w:pPr>
      <w:r w:rsidRPr="000062D0">
        <w:rPr>
          <w:rFonts w:ascii="Arial" w:hAnsi="Arial" w:cs="Arial"/>
          <w:sz w:val="24"/>
          <w:szCs w:val="24"/>
        </w:rPr>
        <w:t>wszelkie dane technologiczne, finansowe, handlowe, tajemnice handlowe, projekty, biznes plany lub inne informacje dotyczące Strony lub jej klientów lub kontrahentów;</w:t>
      </w:r>
    </w:p>
    <w:p w14:paraId="6F841CCD" w14:textId="77777777" w:rsidR="00734C33" w:rsidRPr="000062D0" w:rsidRDefault="00734C33" w:rsidP="00C70696">
      <w:pPr>
        <w:pStyle w:val="Akapitzlist"/>
        <w:numPr>
          <w:ilvl w:val="1"/>
          <w:numId w:val="15"/>
        </w:numPr>
        <w:suppressAutoHyphens/>
        <w:overflowPunct w:val="0"/>
        <w:autoSpaceDE w:val="0"/>
        <w:spacing w:after="120" w:line="240" w:lineRule="auto"/>
        <w:ind w:left="993" w:hanging="567"/>
        <w:jc w:val="both"/>
        <w:textAlignment w:val="baseline"/>
        <w:rPr>
          <w:rFonts w:ascii="Arial" w:hAnsi="Arial" w:cs="Arial"/>
          <w:sz w:val="24"/>
          <w:szCs w:val="24"/>
        </w:rPr>
      </w:pPr>
      <w:r w:rsidRPr="000062D0">
        <w:rPr>
          <w:rFonts w:ascii="Arial" w:hAnsi="Arial" w:cs="Arial"/>
          <w:sz w:val="24"/>
          <w:szCs w:val="24"/>
        </w:rPr>
        <w:t>informacje dotyczące usług, polityki cenowej, wynagrodzeń pracowników, sprzedaży, które Wykonawca otrzymał w okresie obowiązywania Umowy lub o których dowiedział się, czy też do których miał dostęp przy wykonywaniu Umowy, względnie dowie się, czy też będzie miał dostęp w związku z prowadzącymi negocjacjami w przedmiocie wykonania Umowy;</w:t>
      </w:r>
    </w:p>
    <w:p w14:paraId="68ADEF0C" w14:textId="568172FC" w:rsidR="00734C33" w:rsidRPr="000062D0" w:rsidRDefault="00734C33" w:rsidP="00C70696">
      <w:pPr>
        <w:pStyle w:val="Akapitzlist"/>
        <w:numPr>
          <w:ilvl w:val="1"/>
          <w:numId w:val="15"/>
        </w:numPr>
        <w:suppressAutoHyphens/>
        <w:overflowPunct w:val="0"/>
        <w:autoSpaceDE w:val="0"/>
        <w:spacing w:after="120" w:line="240" w:lineRule="auto"/>
        <w:ind w:left="993" w:hanging="567"/>
        <w:jc w:val="both"/>
        <w:textAlignment w:val="baseline"/>
        <w:rPr>
          <w:rFonts w:ascii="Arial" w:hAnsi="Arial" w:cs="Arial"/>
          <w:sz w:val="24"/>
          <w:szCs w:val="24"/>
        </w:rPr>
      </w:pPr>
      <w:r w:rsidRPr="000062D0">
        <w:rPr>
          <w:rFonts w:ascii="Arial" w:hAnsi="Arial" w:cs="Arial"/>
          <w:sz w:val="24"/>
          <w:szCs w:val="24"/>
        </w:rPr>
        <w:t xml:space="preserve">informacje stanowiące tajemnicę przedsiębiorstwa Strony w rozumieniu art. 11 ust. </w:t>
      </w:r>
      <w:r w:rsidR="00542268" w:rsidRPr="000062D0">
        <w:rPr>
          <w:rFonts w:ascii="Arial" w:hAnsi="Arial" w:cs="Arial"/>
          <w:sz w:val="24"/>
          <w:szCs w:val="24"/>
        </w:rPr>
        <w:t xml:space="preserve">2 </w:t>
      </w:r>
      <w:r w:rsidRPr="000062D0">
        <w:rPr>
          <w:rFonts w:ascii="Arial" w:hAnsi="Arial" w:cs="Arial"/>
          <w:sz w:val="24"/>
          <w:szCs w:val="24"/>
        </w:rPr>
        <w:t>ustawy z dnia 16 kwietnia 1993 r. o zwalczaniu nieuczciwej konkurencji (</w:t>
      </w:r>
      <w:proofErr w:type="spellStart"/>
      <w:r w:rsidRPr="000062D0">
        <w:rPr>
          <w:rFonts w:ascii="Arial" w:hAnsi="Arial" w:cs="Arial"/>
          <w:sz w:val="24"/>
          <w:szCs w:val="24"/>
        </w:rPr>
        <w:t>t.j</w:t>
      </w:r>
      <w:proofErr w:type="spellEnd"/>
      <w:r w:rsidRPr="000062D0">
        <w:rPr>
          <w:rFonts w:ascii="Arial" w:hAnsi="Arial" w:cs="Arial"/>
          <w:sz w:val="24"/>
          <w:szCs w:val="24"/>
        </w:rPr>
        <w:t xml:space="preserve">. Dz. U. z </w:t>
      </w:r>
      <w:r w:rsidR="005827C0" w:rsidRPr="000062D0">
        <w:rPr>
          <w:rFonts w:ascii="Arial" w:hAnsi="Arial" w:cs="Arial"/>
          <w:sz w:val="24"/>
          <w:szCs w:val="24"/>
        </w:rPr>
        <w:t xml:space="preserve">2022 </w:t>
      </w:r>
      <w:r w:rsidRPr="000062D0">
        <w:rPr>
          <w:rFonts w:ascii="Arial" w:hAnsi="Arial" w:cs="Arial"/>
          <w:sz w:val="24"/>
          <w:szCs w:val="24"/>
        </w:rPr>
        <w:t xml:space="preserve">r. poz. </w:t>
      </w:r>
      <w:r w:rsidR="005827C0" w:rsidRPr="000062D0">
        <w:rPr>
          <w:rFonts w:ascii="Arial" w:hAnsi="Arial" w:cs="Arial"/>
          <w:sz w:val="24"/>
          <w:szCs w:val="24"/>
        </w:rPr>
        <w:t xml:space="preserve">1233 </w:t>
      </w:r>
      <w:r w:rsidRPr="000062D0">
        <w:rPr>
          <w:rFonts w:ascii="Arial" w:hAnsi="Arial" w:cs="Arial"/>
          <w:sz w:val="24"/>
          <w:szCs w:val="24"/>
        </w:rPr>
        <w:t xml:space="preserve">ze zm.), </w:t>
      </w:r>
    </w:p>
    <w:p w14:paraId="458EC8D2" w14:textId="504B4478" w:rsidR="00734C33" w:rsidRPr="000062D0" w:rsidRDefault="00734C33" w:rsidP="00C70696">
      <w:pPr>
        <w:pStyle w:val="Akapitzlist"/>
        <w:numPr>
          <w:ilvl w:val="1"/>
          <w:numId w:val="15"/>
        </w:numPr>
        <w:suppressAutoHyphens/>
        <w:overflowPunct w:val="0"/>
        <w:autoSpaceDE w:val="0"/>
        <w:spacing w:after="120" w:line="240" w:lineRule="auto"/>
        <w:ind w:left="993" w:hanging="567"/>
        <w:jc w:val="both"/>
        <w:textAlignment w:val="baseline"/>
        <w:rPr>
          <w:rFonts w:ascii="Arial" w:hAnsi="Arial" w:cs="Arial"/>
          <w:sz w:val="24"/>
          <w:szCs w:val="24"/>
        </w:rPr>
      </w:pPr>
      <w:r w:rsidRPr="000062D0">
        <w:rPr>
          <w:rFonts w:ascii="Arial" w:hAnsi="Arial" w:cs="Arial"/>
          <w:sz w:val="24"/>
          <w:szCs w:val="24"/>
        </w:rPr>
        <w:t>wszelkie informacje i dokumenty dotyczące Strony i jej praw własności intelektualnej w rozumieniu ustawy z dnia 4 lutego 1994 r. o prawie autorskim i prawach pokrewnych (</w:t>
      </w:r>
      <w:proofErr w:type="spellStart"/>
      <w:r w:rsidRPr="000062D0">
        <w:rPr>
          <w:rFonts w:ascii="Arial" w:hAnsi="Arial" w:cs="Arial"/>
          <w:sz w:val="24"/>
          <w:szCs w:val="24"/>
        </w:rPr>
        <w:t>t.j</w:t>
      </w:r>
      <w:proofErr w:type="spellEnd"/>
      <w:r w:rsidRPr="000062D0">
        <w:rPr>
          <w:rFonts w:ascii="Arial" w:hAnsi="Arial" w:cs="Arial"/>
          <w:sz w:val="24"/>
          <w:szCs w:val="24"/>
        </w:rPr>
        <w:t xml:space="preserve">. Dz. U. z </w:t>
      </w:r>
      <w:r w:rsidR="0056161B" w:rsidRPr="000062D0">
        <w:rPr>
          <w:rFonts w:ascii="Arial" w:hAnsi="Arial" w:cs="Arial"/>
          <w:sz w:val="24"/>
          <w:szCs w:val="24"/>
        </w:rPr>
        <w:t>202</w:t>
      </w:r>
      <w:r w:rsidR="0056161B">
        <w:rPr>
          <w:rFonts w:ascii="Arial" w:hAnsi="Arial" w:cs="Arial"/>
          <w:sz w:val="24"/>
          <w:szCs w:val="24"/>
        </w:rPr>
        <w:t>5</w:t>
      </w:r>
      <w:r w:rsidR="0056161B" w:rsidRPr="000062D0">
        <w:rPr>
          <w:rFonts w:ascii="Arial" w:hAnsi="Arial" w:cs="Arial"/>
          <w:sz w:val="24"/>
          <w:szCs w:val="24"/>
        </w:rPr>
        <w:t xml:space="preserve"> </w:t>
      </w:r>
      <w:r w:rsidRPr="000062D0">
        <w:rPr>
          <w:rFonts w:ascii="Arial" w:hAnsi="Arial" w:cs="Arial"/>
          <w:sz w:val="24"/>
          <w:szCs w:val="24"/>
        </w:rPr>
        <w:t>r. poz</w:t>
      </w:r>
      <w:r w:rsidR="00050B9C" w:rsidRPr="000062D0">
        <w:rPr>
          <w:rFonts w:ascii="Arial" w:hAnsi="Arial" w:cs="Arial"/>
          <w:sz w:val="24"/>
          <w:szCs w:val="24"/>
        </w:rPr>
        <w:t>.</w:t>
      </w:r>
      <w:r w:rsidRPr="000062D0">
        <w:rPr>
          <w:rFonts w:ascii="Arial" w:hAnsi="Arial" w:cs="Arial"/>
          <w:sz w:val="24"/>
          <w:szCs w:val="24"/>
        </w:rPr>
        <w:t xml:space="preserve"> </w:t>
      </w:r>
      <w:r w:rsidR="0056161B">
        <w:rPr>
          <w:rFonts w:ascii="Arial" w:hAnsi="Arial" w:cs="Arial"/>
          <w:sz w:val="24"/>
          <w:szCs w:val="24"/>
        </w:rPr>
        <w:t>24</w:t>
      </w:r>
      <w:r w:rsidR="0056161B" w:rsidRPr="000062D0">
        <w:rPr>
          <w:rFonts w:ascii="Arial" w:hAnsi="Arial" w:cs="Arial"/>
          <w:sz w:val="24"/>
          <w:szCs w:val="24"/>
        </w:rPr>
        <w:t xml:space="preserve"> </w:t>
      </w:r>
      <w:r w:rsidRPr="000062D0">
        <w:rPr>
          <w:rFonts w:ascii="Arial" w:hAnsi="Arial" w:cs="Arial"/>
          <w:sz w:val="24"/>
          <w:szCs w:val="24"/>
        </w:rPr>
        <w:t>ze zm.)</w:t>
      </w:r>
      <w:r w:rsidR="00E6358E" w:rsidRPr="000062D0">
        <w:rPr>
          <w:rFonts w:ascii="Arial" w:hAnsi="Arial" w:cs="Arial"/>
          <w:sz w:val="24"/>
          <w:szCs w:val="24"/>
        </w:rPr>
        <w:t>.</w:t>
      </w:r>
    </w:p>
    <w:p w14:paraId="11BAFB8E" w14:textId="77777777" w:rsidR="00734C33" w:rsidRPr="000062D0" w:rsidRDefault="00734C33" w:rsidP="00C70696">
      <w:pPr>
        <w:numPr>
          <w:ilvl w:val="0"/>
          <w:numId w:val="15"/>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Strony ustalają, że Informacje Poufne obejmują informacje wskazane w ust. 2. niezależnie od formy ich przekazania.</w:t>
      </w:r>
    </w:p>
    <w:p w14:paraId="4D513334" w14:textId="77777777" w:rsidR="00734C33" w:rsidRPr="000062D0" w:rsidRDefault="00734C33" w:rsidP="00C70696">
      <w:pPr>
        <w:numPr>
          <w:ilvl w:val="0"/>
          <w:numId w:val="15"/>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Strony zobowiązują się wykorzystywać Informacje Poufne tylko i wyłącznie w celu wykonywania Umowy.</w:t>
      </w:r>
    </w:p>
    <w:p w14:paraId="3F2629B5" w14:textId="77777777" w:rsidR="00734C33" w:rsidRPr="000062D0" w:rsidRDefault="00734C33" w:rsidP="00C70696">
      <w:pPr>
        <w:numPr>
          <w:ilvl w:val="0"/>
          <w:numId w:val="15"/>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Strona powstrzyma się od kopiowania i powielania w inny sposób dostarczonych przez drugą Stronę Informacji Poufnych lub ich części, chyba, że konieczne jest to dla celu, w jakim zostały one przekazane lub innym celu związanym z wykonaniem Umowy.</w:t>
      </w:r>
    </w:p>
    <w:p w14:paraId="361ADA19" w14:textId="77777777" w:rsidR="00734C33" w:rsidRPr="000062D0" w:rsidRDefault="00734C33" w:rsidP="00C70696">
      <w:pPr>
        <w:numPr>
          <w:ilvl w:val="0"/>
          <w:numId w:val="15"/>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lastRenderedPageBreak/>
        <w:t>Strony zobowiązują się zwrócić sobie wszelkie dokumenty i nośniki zawierające Informacje Poufne na żądanie drugiej Strony, a kopie takich nośników zniszczyć lub zwrócić równocześnie ze zwrotem oryginalnych nośników.</w:t>
      </w:r>
    </w:p>
    <w:p w14:paraId="3F2DC6A7" w14:textId="77777777" w:rsidR="00734C33" w:rsidRPr="000062D0" w:rsidRDefault="00734C33" w:rsidP="00C70696">
      <w:pPr>
        <w:numPr>
          <w:ilvl w:val="0"/>
          <w:numId w:val="15"/>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Obowiązek zachowania w poufności Informacji Poufnych jest nieograniczony w czasie.</w:t>
      </w:r>
    </w:p>
    <w:p w14:paraId="5A2AB8C7" w14:textId="728E8C0D" w:rsidR="00734C33" w:rsidRPr="000062D0" w:rsidRDefault="00734C33" w:rsidP="00C70696">
      <w:pPr>
        <w:numPr>
          <w:ilvl w:val="0"/>
          <w:numId w:val="15"/>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 xml:space="preserve">Strona może ujawnić Informacje Poufne jedynie swoim pracownikom, podwykonawcom i kontrahentom, którzy z uwagi na zakres swoich obowiązków bądź powierzone im zadania będą zaangażowani w realizację Umowy, po poinformowaniu tych osób o charakterze Informacji Poufnych i zobowiązaniu do zachowaniu ich w tajemnicy. Za działania lub zaniechania wyżej wymienionych osób odpowiada Strona, w imieniu której wykonują one zadania związane z realizacją Umowy. </w:t>
      </w:r>
    </w:p>
    <w:p w14:paraId="33FF8867" w14:textId="77777777" w:rsidR="00734C33" w:rsidRPr="000062D0" w:rsidRDefault="00734C33" w:rsidP="00C70696">
      <w:pPr>
        <w:numPr>
          <w:ilvl w:val="0"/>
          <w:numId w:val="15"/>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Strony ustalają, że Informacje Poufne nie obejmują:</w:t>
      </w:r>
    </w:p>
    <w:p w14:paraId="112B029D" w14:textId="77777777" w:rsidR="00734C33" w:rsidRPr="000062D0" w:rsidRDefault="00734C33" w:rsidP="00C70696">
      <w:pPr>
        <w:pStyle w:val="Akapitzlist"/>
        <w:numPr>
          <w:ilvl w:val="1"/>
          <w:numId w:val="15"/>
        </w:numPr>
        <w:suppressAutoHyphens/>
        <w:overflowPunct w:val="0"/>
        <w:autoSpaceDE w:val="0"/>
        <w:spacing w:after="120" w:line="240" w:lineRule="auto"/>
        <w:ind w:left="993" w:hanging="567"/>
        <w:jc w:val="both"/>
        <w:textAlignment w:val="baseline"/>
        <w:rPr>
          <w:rFonts w:ascii="Arial" w:hAnsi="Arial" w:cs="Arial"/>
          <w:sz w:val="24"/>
          <w:szCs w:val="24"/>
        </w:rPr>
      </w:pPr>
      <w:r w:rsidRPr="000062D0">
        <w:rPr>
          <w:rFonts w:ascii="Arial" w:hAnsi="Arial" w:cs="Arial"/>
          <w:sz w:val="24"/>
          <w:szCs w:val="24"/>
        </w:rPr>
        <w:t>informacji, które legalnie znajdowały się w posiadaniu Strony przed podpisaniem Umowy i nie były objęte obowiązkiem zachowania w tajemnicy zanim zostały jej ujawnione,</w:t>
      </w:r>
    </w:p>
    <w:p w14:paraId="5858291B" w14:textId="77777777" w:rsidR="00734C33" w:rsidRPr="000062D0" w:rsidRDefault="00734C33" w:rsidP="00C70696">
      <w:pPr>
        <w:pStyle w:val="Akapitzlist"/>
        <w:numPr>
          <w:ilvl w:val="1"/>
          <w:numId w:val="15"/>
        </w:numPr>
        <w:suppressAutoHyphens/>
        <w:overflowPunct w:val="0"/>
        <w:autoSpaceDE w:val="0"/>
        <w:spacing w:after="120" w:line="240" w:lineRule="auto"/>
        <w:ind w:left="993" w:hanging="567"/>
        <w:jc w:val="both"/>
        <w:textAlignment w:val="baseline"/>
        <w:rPr>
          <w:rFonts w:ascii="Arial" w:hAnsi="Arial" w:cs="Arial"/>
          <w:sz w:val="24"/>
          <w:szCs w:val="24"/>
        </w:rPr>
      </w:pPr>
      <w:r w:rsidRPr="000062D0">
        <w:rPr>
          <w:rFonts w:ascii="Arial" w:hAnsi="Arial" w:cs="Arial"/>
          <w:sz w:val="24"/>
          <w:szCs w:val="24"/>
        </w:rPr>
        <w:t>informacji uzyskanych od osób trzecich, które miały prawo ich posiadania i ujawnienia, jeśli zostały ujawnione bez naruszania prawa,</w:t>
      </w:r>
    </w:p>
    <w:p w14:paraId="35693BF9" w14:textId="492DD776" w:rsidR="00734C33" w:rsidRPr="000062D0" w:rsidRDefault="00734C33" w:rsidP="00C70696">
      <w:pPr>
        <w:pStyle w:val="Akapitzlist"/>
        <w:numPr>
          <w:ilvl w:val="1"/>
          <w:numId w:val="15"/>
        </w:numPr>
        <w:suppressAutoHyphens/>
        <w:overflowPunct w:val="0"/>
        <w:autoSpaceDE w:val="0"/>
        <w:spacing w:after="120" w:line="240" w:lineRule="auto"/>
        <w:ind w:left="993" w:hanging="567"/>
        <w:jc w:val="both"/>
        <w:textAlignment w:val="baseline"/>
        <w:rPr>
          <w:rFonts w:ascii="Arial" w:hAnsi="Arial" w:cs="Arial"/>
          <w:sz w:val="24"/>
          <w:szCs w:val="24"/>
        </w:rPr>
      </w:pPr>
      <w:r w:rsidRPr="000062D0">
        <w:rPr>
          <w:rFonts w:ascii="Arial" w:hAnsi="Arial" w:cs="Arial"/>
          <w:sz w:val="24"/>
          <w:szCs w:val="24"/>
        </w:rPr>
        <w:t>informacji, które są dostępne publicznie, lub staną się publiczne w terminie późniejszym (od chwili ich upublicznienia), bez naruszania postanowień Umowy.</w:t>
      </w:r>
    </w:p>
    <w:p w14:paraId="212E903B" w14:textId="77777777" w:rsidR="00734C33" w:rsidRPr="000062D0" w:rsidRDefault="00734C33" w:rsidP="00C70696">
      <w:pPr>
        <w:numPr>
          <w:ilvl w:val="0"/>
          <w:numId w:val="15"/>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 xml:space="preserve">Strony zwolnione będą z obowiązku zachowania w tajemnicy Informacji Poufnych, jeżeli obowiązek ujawnienia Informacji Poufnych wynikać będzie z obowiązujących przepisów prawa lub orzeczenia uprawnionego sądu, lub decyzji uprawnionego organu z tym, że Strona ujawniająca Informację Poufną zobowiązana jest do współdziałania z drugą Stroną, poprzez poinformowanie jej o tym fakcie, wraz ze wskazaniem podstawy prawnej lub osoby (organu) wnioskującej o udostępnienie tejże informacji, a także ujawnienia jedynie takiej części Informacji Poufnych, jaka jest wymagana przez prawo. </w:t>
      </w:r>
    </w:p>
    <w:p w14:paraId="7CC8973E" w14:textId="02A13D5D" w:rsidR="00182C69" w:rsidRPr="000062D0" w:rsidRDefault="00734C33" w:rsidP="00C70696">
      <w:pPr>
        <w:numPr>
          <w:ilvl w:val="0"/>
          <w:numId w:val="15"/>
        </w:numPr>
        <w:suppressAutoHyphens/>
        <w:overflowPunct w:val="0"/>
        <w:autoSpaceDE w:val="0"/>
        <w:spacing w:after="120" w:line="240" w:lineRule="auto"/>
        <w:ind w:left="426" w:hanging="426"/>
        <w:jc w:val="both"/>
        <w:textAlignment w:val="baseline"/>
        <w:rPr>
          <w:rFonts w:ascii="Arial" w:hAnsi="Arial" w:cs="Arial"/>
          <w:sz w:val="24"/>
          <w:szCs w:val="24"/>
        </w:rPr>
      </w:pPr>
      <w:r w:rsidRPr="000062D0">
        <w:rPr>
          <w:rFonts w:ascii="Arial" w:hAnsi="Arial" w:cs="Arial"/>
          <w:sz w:val="24"/>
          <w:szCs w:val="24"/>
        </w:rPr>
        <w:t xml:space="preserve">W przypadku naruszenia obowiązków wynikających z niniejszego paragrafu, Wykonawca zobowiązuje się zapłacić Zamawiającemu za każde takie naruszenie karę umowną wskazaną w § </w:t>
      </w:r>
      <w:r w:rsidR="002C1B83" w:rsidRPr="000062D0">
        <w:rPr>
          <w:rFonts w:ascii="Arial" w:hAnsi="Arial" w:cs="Arial"/>
          <w:sz w:val="24"/>
          <w:szCs w:val="24"/>
        </w:rPr>
        <w:t>9</w:t>
      </w:r>
      <w:r w:rsidR="009E2482" w:rsidRPr="000062D0">
        <w:rPr>
          <w:rFonts w:ascii="Arial" w:hAnsi="Arial" w:cs="Arial"/>
          <w:sz w:val="24"/>
          <w:szCs w:val="24"/>
        </w:rPr>
        <w:t xml:space="preserve"> </w:t>
      </w:r>
      <w:r w:rsidRPr="000062D0">
        <w:rPr>
          <w:rFonts w:ascii="Arial" w:hAnsi="Arial" w:cs="Arial"/>
          <w:sz w:val="24"/>
          <w:szCs w:val="24"/>
        </w:rPr>
        <w:t xml:space="preserve">ust. </w:t>
      </w:r>
      <w:r w:rsidR="00F76494" w:rsidRPr="000062D0">
        <w:rPr>
          <w:rFonts w:ascii="Arial" w:hAnsi="Arial" w:cs="Arial"/>
          <w:sz w:val="24"/>
          <w:szCs w:val="24"/>
        </w:rPr>
        <w:t xml:space="preserve">2 </w:t>
      </w:r>
      <w:r w:rsidRPr="000062D0">
        <w:rPr>
          <w:rFonts w:ascii="Arial" w:hAnsi="Arial" w:cs="Arial"/>
          <w:sz w:val="24"/>
          <w:szCs w:val="24"/>
        </w:rPr>
        <w:t>Umowy.</w:t>
      </w:r>
    </w:p>
    <w:p w14:paraId="087385FB" w14:textId="77777777" w:rsidR="00182C69" w:rsidRPr="000062D0" w:rsidRDefault="00182C69" w:rsidP="00182C69">
      <w:pPr>
        <w:widowControl w:val="0"/>
        <w:autoSpaceDN w:val="0"/>
        <w:adjustRightInd w:val="0"/>
        <w:spacing w:after="120" w:line="23" w:lineRule="atLeast"/>
        <w:ind w:right="-1"/>
        <w:rPr>
          <w:rFonts w:ascii="Arial" w:hAnsi="Arial" w:cs="Arial"/>
          <w:b/>
          <w:kern w:val="1"/>
          <w:sz w:val="24"/>
          <w:szCs w:val="24"/>
          <w:lang w:eastAsia="zh-CN" w:bidi="hi-IN"/>
        </w:rPr>
      </w:pPr>
    </w:p>
    <w:p w14:paraId="52E7A794" w14:textId="76AE4DA5" w:rsidR="00182C69" w:rsidRPr="000062D0" w:rsidRDefault="00182C69" w:rsidP="00182C69">
      <w:pPr>
        <w:widowControl w:val="0"/>
        <w:autoSpaceDN w:val="0"/>
        <w:adjustRightInd w:val="0"/>
        <w:spacing w:after="120" w:line="23" w:lineRule="atLeast"/>
        <w:ind w:right="-1"/>
        <w:jc w:val="center"/>
        <w:rPr>
          <w:rFonts w:ascii="Arial" w:hAnsi="Arial" w:cs="Arial"/>
          <w:b/>
          <w:kern w:val="1"/>
          <w:sz w:val="24"/>
          <w:szCs w:val="24"/>
          <w:lang w:eastAsia="zh-CN" w:bidi="hi-IN"/>
        </w:rPr>
      </w:pPr>
      <w:r w:rsidRPr="000062D0">
        <w:rPr>
          <w:rFonts w:ascii="Arial" w:hAnsi="Arial" w:cs="Arial"/>
          <w:b/>
          <w:kern w:val="1"/>
          <w:sz w:val="24"/>
          <w:szCs w:val="24"/>
          <w:lang w:eastAsia="zh-CN" w:bidi="hi-IN"/>
        </w:rPr>
        <w:t xml:space="preserve">§ </w:t>
      </w:r>
      <w:r w:rsidR="00190DF6" w:rsidRPr="000062D0">
        <w:rPr>
          <w:rFonts w:ascii="Arial" w:hAnsi="Arial" w:cs="Arial"/>
          <w:b/>
          <w:kern w:val="1"/>
          <w:sz w:val="24"/>
          <w:szCs w:val="24"/>
          <w:lang w:eastAsia="zh-CN" w:bidi="hi-IN"/>
        </w:rPr>
        <w:t>1</w:t>
      </w:r>
      <w:r w:rsidR="00190DF6">
        <w:rPr>
          <w:rFonts w:ascii="Arial" w:hAnsi="Arial" w:cs="Arial"/>
          <w:b/>
          <w:kern w:val="1"/>
          <w:sz w:val="24"/>
          <w:szCs w:val="24"/>
          <w:lang w:eastAsia="zh-CN" w:bidi="hi-IN"/>
        </w:rPr>
        <w:t>4</w:t>
      </w:r>
      <w:r w:rsidR="00190DF6" w:rsidRPr="000062D0">
        <w:rPr>
          <w:rFonts w:ascii="Arial" w:hAnsi="Arial" w:cs="Arial"/>
          <w:b/>
          <w:kern w:val="1"/>
          <w:sz w:val="24"/>
          <w:szCs w:val="24"/>
          <w:lang w:eastAsia="zh-CN" w:bidi="hi-IN"/>
        </w:rPr>
        <w:t xml:space="preserve"> </w:t>
      </w:r>
      <w:r w:rsidRPr="000062D0">
        <w:rPr>
          <w:rFonts w:ascii="Arial" w:hAnsi="Arial" w:cs="Arial"/>
          <w:b/>
          <w:kern w:val="1"/>
          <w:sz w:val="24"/>
          <w:szCs w:val="24"/>
          <w:lang w:eastAsia="zh-CN" w:bidi="hi-IN"/>
        </w:rPr>
        <w:t>Zasady wprowadzania zmian Umowy</w:t>
      </w:r>
    </w:p>
    <w:p w14:paraId="1C14B7DA" w14:textId="77777777" w:rsidR="00182C69" w:rsidRPr="000062D0" w:rsidRDefault="00182C69" w:rsidP="00C70696">
      <w:pPr>
        <w:pStyle w:val="Akapitzlist"/>
        <w:numPr>
          <w:ilvl w:val="0"/>
          <w:numId w:val="25"/>
        </w:numPr>
        <w:pBdr>
          <w:top w:val="nil"/>
          <w:left w:val="nil"/>
          <w:bottom w:val="nil"/>
          <w:right w:val="nil"/>
          <w:between w:val="nil"/>
          <w:bar w:val="nil"/>
        </w:pBdr>
        <w:spacing w:after="120" w:line="23" w:lineRule="atLeast"/>
        <w:contextualSpacing w:val="0"/>
        <w:jc w:val="both"/>
        <w:rPr>
          <w:rFonts w:ascii="Arial" w:hAnsi="Arial" w:cs="Arial"/>
          <w:sz w:val="24"/>
          <w:szCs w:val="24"/>
        </w:rPr>
      </w:pPr>
      <w:r w:rsidRPr="000062D0">
        <w:rPr>
          <w:rFonts w:ascii="Arial" w:hAnsi="Arial" w:cs="Arial"/>
          <w:sz w:val="24"/>
          <w:szCs w:val="24"/>
        </w:rPr>
        <w:t>Zmiana Umowy nastąpić może z inicjatywy Zamawiającego albo Wykonawcy poprzez przedstawienie drugiej Stronie propozycji zmian w formie pisemnej, które powinny zawierać:</w:t>
      </w:r>
    </w:p>
    <w:p w14:paraId="61DDECED" w14:textId="77777777" w:rsidR="00182C69" w:rsidRPr="000062D0" w:rsidRDefault="00182C69" w:rsidP="00C70696">
      <w:pPr>
        <w:pStyle w:val="Akapitzlist"/>
        <w:numPr>
          <w:ilvl w:val="1"/>
          <w:numId w:val="25"/>
        </w:numPr>
        <w:pBdr>
          <w:top w:val="nil"/>
          <w:left w:val="nil"/>
          <w:bottom w:val="nil"/>
          <w:right w:val="nil"/>
          <w:between w:val="nil"/>
          <w:bar w:val="nil"/>
        </w:pBdr>
        <w:spacing w:after="120" w:line="23" w:lineRule="atLeast"/>
        <w:contextualSpacing w:val="0"/>
        <w:jc w:val="both"/>
        <w:rPr>
          <w:rFonts w:ascii="Arial" w:hAnsi="Arial" w:cs="Arial"/>
          <w:sz w:val="24"/>
          <w:szCs w:val="24"/>
        </w:rPr>
      </w:pPr>
      <w:r w:rsidRPr="000062D0">
        <w:rPr>
          <w:rFonts w:ascii="Arial" w:hAnsi="Arial" w:cs="Arial"/>
          <w:sz w:val="24"/>
          <w:szCs w:val="24"/>
        </w:rPr>
        <w:t>Opis zmiany;</w:t>
      </w:r>
    </w:p>
    <w:p w14:paraId="19D72BEC" w14:textId="77777777" w:rsidR="00182C69" w:rsidRPr="000062D0" w:rsidRDefault="00182C69" w:rsidP="00C70696">
      <w:pPr>
        <w:pStyle w:val="Akapitzlist"/>
        <w:numPr>
          <w:ilvl w:val="1"/>
          <w:numId w:val="25"/>
        </w:numPr>
        <w:pBdr>
          <w:top w:val="nil"/>
          <w:left w:val="nil"/>
          <w:bottom w:val="nil"/>
          <w:right w:val="nil"/>
          <w:between w:val="nil"/>
          <w:bar w:val="nil"/>
        </w:pBdr>
        <w:spacing w:after="120" w:line="23" w:lineRule="atLeast"/>
        <w:contextualSpacing w:val="0"/>
        <w:jc w:val="both"/>
        <w:rPr>
          <w:rFonts w:ascii="Arial" w:hAnsi="Arial" w:cs="Arial"/>
          <w:sz w:val="24"/>
          <w:szCs w:val="24"/>
        </w:rPr>
      </w:pPr>
      <w:r w:rsidRPr="000062D0">
        <w:rPr>
          <w:rFonts w:ascii="Arial" w:hAnsi="Arial" w:cs="Arial"/>
          <w:sz w:val="24"/>
          <w:szCs w:val="24"/>
        </w:rPr>
        <w:t>Uzasadnienie zmiany;</w:t>
      </w:r>
    </w:p>
    <w:p w14:paraId="6EBCBED2" w14:textId="77777777" w:rsidR="00182C69" w:rsidRPr="000062D0" w:rsidRDefault="00182C69" w:rsidP="00C70696">
      <w:pPr>
        <w:pStyle w:val="Akapitzlist"/>
        <w:numPr>
          <w:ilvl w:val="1"/>
          <w:numId w:val="25"/>
        </w:numPr>
        <w:pBdr>
          <w:top w:val="nil"/>
          <w:left w:val="nil"/>
          <w:bottom w:val="nil"/>
          <w:right w:val="nil"/>
          <w:between w:val="nil"/>
          <w:bar w:val="nil"/>
        </w:pBdr>
        <w:spacing w:after="120" w:line="23" w:lineRule="atLeast"/>
        <w:contextualSpacing w:val="0"/>
        <w:jc w:val="both"/>
        <w:rPr>
          <w:rFonts w:ascii="Arial" w:hAnsi="Arial" w:cs="Arial"/>
          <w:sz w:val="24"/>
          <w:szCs w:val="24"/>
        </w:rPr>
      </w:pPr>
      <w:r w:rsidRPr="000062D0">
        <w:rPr>
          <w:rFonts w:ascii="Arial" w:hAnsi="Arial" w:cs="Arial"/>
          <w:sz w:val="24"/>
          <w:szCs w:val="24"/>
        </w:rPr>
        <w:t>Koszt zmiany oraz wpływ na wysokość wynagrodzenia;</w:t>
      </w:r>
    </w:p>
    <w:p w14:paraId="59F16012" w14:textId="77777777" w:rsidR="00182C69" w:rsidRPr="000062D0" w:rsidRDefault="00182C69" w:rsidP="00C70696">
      <w:pPr>
        <w:pStyle w:val="Akapitzlist"/>
        <w:numPr>
          <w:ilvl w:val="1"/>
          <w:numId w:val="25"/>
        </w:numPr>
        <w:pBdr>
          <w:top w:val="nil"/>
          <w:left w:val="nil"/>
          <w:bottom w:val="nil"/>
          <w:right w:val="nil"/>
          <w:between w:val="nil"/>
          <w:bar w:val="nil"/>
        </w:pBdr>
        <w:spacing w:after="120" w:line="23" w:lineRule="atLeast"/>
        <w:contextualSpacing w:val="0"/>
        <w:jc w:val="both"/>
        <w:rPr>
          <w:rFonts w:ascii="Arial" w:hAnsi="Arial" w:cs="Arial"/>
          <w:sz w:val="24"/>
          <w:szCs w:val="24"/>
        </w:rPr>
      </w:pPr>
      <w:r w:rsidRPr="000062D0">
        <w:rPr>
          <w:rFonts w:ascii="Arial" w:hAnsi="Arial" w:cs="Arial"/>
          <w:sz w:val="24"/>
          <w:szCs w:val="24"/>
        </w:rPr>
        <w:t>Czas wykonania zmiany oraz wpływ zmiany na termin wykonania Umowy.</w:t>
      </w:r>
    </w:p>
    <w:p w14:paraId="1BFF6E07" w14:textId="77777777" w:rsidR="00182C69" w:rsidRPr="000062D0" w:rsidRDefault="00182C69" w:rsidP="00C70696">
      <w:pPr>
        <w:pStyle w:val="Akapitzlist"/>
        <w:numPr>
          <w:ilvl w:val="0"/>
          <w:numId w:val="25"/>
        </w:numPr>
        <w:pBdr>
          <w:top w:val="nil"/>
          <w:left w:val="nil"/>
          <w:bottom w:val="nil"/>
          <w:right w:val="nil"/>
          <w:between w:val="nil"/>
          <w:bar w:val="nil"/>
        </w:pBdr>
        <w:spacing w:after="120" w:line="23" w:lineRule="atLeast"/>
        <w:contextualSpacing w:val="0"/>
        <w:jc w:val="both"/>
        <w:rPr>
          <w:rFonts w:ascii="Arial" w:hAnsi="Arial" w:cs="Arial"/>
          <w:sz w:val="24"/>
          <w:szCs w:val="24"/>
        </w:rPr>
      </w:pPr>
      <w:r w:rsidRPr="000062D0">
        <w:rPr>
          <w:rFonts w:ascii="Arial" w:hAnsi="Arial" w:cs="Arial"/>
          <w:sz w:val="24"/>
          <w:szCs w:val="24"/>
        </w:rPr>
        <w:t>Wysokość zmiany oraz jej ewentualny wpływ na wysokość Wynagrodzenia, wskazane w ust. 1 pkt c), ustalone będą wg określonych poniżej metod i w następującej kolejności:</w:t>
      </w:r>
    </w:p>
    <w:p w14:paraId="312CD411" w14:textId="77777777" w:rsidR="00182C69" w:rsidRPr="000062D0" w:rsidRDefault="00182C69" w:rsidP="00C70696">
      <w:pPr>
        <w:numPr>
          <w:ilvl w:val="0"/>
          <w:numId w:val="27"/>
        </w:numPr>
        <w:overflowPunct w:val="0"/>
        <w:autoSpaceDE w:val="0"/>
        <w:spacing w:after="120" w:line="23" w:lineRule="atLeast"/>
        <w:ind w:left="993" w:hanging="567"/>
        <w:contextualSpacing/>
        <w:jc w:val="both"/>
        <w:textAlignment w:val="baseline"/>
        <w:rPr>
          <w:rFonts w:ascii="Arial" w:eastAsia="Calibri" w:hAnsi="Arial" w:cs="Arial"/>
          <w:sz w:val="24"/>
          <w:szCs w:val="24"/>
        </w:rPr>
      </w:pPr>
      <w:r w:rsidRPr="000062D0">
        <w:rPr>
          <w:rFonts w:ascii="Arial" w:eastAsia="Calibri" w:hAnsi="Arial" w:cs="Arial"/>
          <w:sz w:val="24"/>
          <w:szCs w:val="24"/>
        </w:rPr>
        <w:t>metodą kalkulacji uproszczonej przy zastosowaniu cen jednostkowych robót przedstawionych w Ofercie, o ile dany rodzaj robót w niej występuje;</w:t>
      </w:r>
    </w:p>
    <w:p w14:paraId="1FD05BA2" w14:textId="77777777" w:rsidR="00182C69" w:rsidRPr="000062D0" w:rsidRDefault="00182C69" w:rsidP="00C70696">
      <w:pPr>
        <w:numPr>
          <w:ilvl w:val="0"/>
          <w:numId w:val="27"/>
        </w:numPr>
        <w:overflowPunct w:val="0"/>
        <w:autoSpaceDE w:val="0"/>
        <w:spacing w:after="120" w:line="23" w:lineRule="atLeast"/>
        <w:ind w:left="993" w:hanging="567"/>
        <w:contextualSpacing/>
        <w:jc w:val="both"/>
        <w:textAlignment w:val="baseline"/>
        <w:rPr>
          <w:rFonts w:ascii="Arial" w:eastAsia="Calibri" w:hAnsi="Arial" w:cs="Arial"/>
          <w:sz w:val="24"/>
          <w:szCs w:val="24"/>
        </w:rPr>
      </w:pPr>
      <w:r w:rsidRPr="000062D0">
        <w:rPr>
          <w:rFonts w:ascii="Arial" w:eastAsia="Calibri" w:hAnsi="Arial" w:cs="Arial"/>
          <w:sz w:val="24"/>
          <w:szCs w:val="24"/>
        </w:rPr>
        <w:t xml:space="preserve">metodą kalkulacji szczegółowej, w przypadku robót nie skalkulowanych w Ofercie. </w:t>
      </w:r>
    </w:p>
    <w:p w14:paraId="175805F5" w14:textId="77777777" w:rsidR="00182C69" w:rsidRPr="000062D0" w:rsidRDefault="00182C69" w:rsidP="00182C69">
      <w:pPr>
        <w:pStyle w:val="Akapitzlist1A"/>
        <w:suppressAutoHyphens w:val="0"/>
        <w:spacing w:after="120" w:line="23" w:lineRule="atLeast"/>
        <w:ind w:left="426" w:hanging="426"/>
        <w:jc w:val="both"/>
        <w:rPr>
          <w:rFonts w:ascii="Arial" w:hAnsi="Arial" w:cs="Arial"/>
          <w:color w:val="auto"/>
          <w:sz w:val="24"/>
          <w:szCs w:val="24"/>
          <w:bdr w:val="none" w:sz="0" w:space="0" w:color="auto"/>
        </w:rPr>
      </w:pPr>
      <w:r w:rsidRPr="000062D0">
        <w:rPr>
          <w:rFonts w:ascii="Arial" w:hAnsi="Arial" w:cs="Arial"/>
          <w:color w:val="auto"/>
          <w:sz w:val="24"/>
          <w:szCs w:val="24"/>
          <w:bdr w:val="none" w:sz="0" w:space="0" w:color="auto"/>
        </w:rPr>
        <w:lastRenderedPageBreak/>
        <w:t xml:space="preserve">3. </w:t>
      </w:r>
      <w:r w:rsidRPr="000062D0">
        <w:rPr>
          <w:rFonts w:ascii="Arial" w:hAnsi="Arial" w:cs="Arial"/>
          <w:color w:val="auto"/>
          <w:sz w:val="24"/>
          <w:szCs w:val="24"/>
          <w:bdr w:val="none" w:sz="0" w:space="0" w:color="auto"/>
        </w:rPr>
        <w:tab/>
        <w:t>Metoda kalkulacji szczegółowej musi być zgodna z zasadami przedstawionymi w wydawnictwie Stowarzyszenia Kosztorysantów Budowlanych pt. „Polskie standardy kosztorysowania robót budowlanych” – wydanie II z 2017 r.</w:t>
      </w:r>
    </w:p>
    <w:p w14:paraId="26E95302" w14:textId="77777777" w:rsidR="00182C69" w:rsidRPr="000062D0" w:rsidRDefault="00182C69" w:rsidP="00182C69">
      <w:pPr>
        <w:pStyle w:val="Akapitzlist1A"/>
        <w:suppressAutoHyphens w:val="0"/>
        <w:spacing w:after="120" w:line="23" w:lineRule="atLeast"/>
        <w:ind w:left="426" w:hanging="426"/>
        <w:jc w:val="both"/>
        <w:rPr>
          <w:rFonts w:ascii="Arial" w:hAnsi="Arial" w:cs="Arial"/>
          <w:color w:val="auto"/>
          <w:sz w:val="24"/>
          <w:szCs w:val="24"/>
          <w:bdr w:val="none" w:sz="0" w:space="0" w:color="auto"/>
        </w:rPr>
      </w:pPr>
      <w:r w:rsidRPr="000062D0">
        <w:rPr>
          <w:rFonts w:ascii="Arial" w:hAnsi="Arial" w:cs="Arial"/>
          <w:color w:val="auto"/>
          <w:sz w:val="24"/>
          <w:szCs w:val="24"/>
          <w:bdr w:val="none" w:sz="0" w:space="0" w:color="auto"/>
        </w:rPr>
        <w:t xml:space="preserve">4. </w:t>
      </w:r>
      <w:r w:rsidRPr="000062D0">
        <w:rPr>
          <w:rFonts w:ascii="Arial" w:hAnsi="Arial" w:cs="Arial"/>
          <w:color w:val="auto"/>
          <w:sz w:val="24"/>
          <w:szCs w:val="24"/>
          <w:bdr w:val="none" w:sz="0" w:space="0" w:color="auto"/>
        </w:rPr>
        <w:tab/>
        <w:t xml:space="preserve">Kalkulacja szczegółowa winna być przeprowadzona z zastosowaniem następujących czynników cenotwórczych i zasad: </w:t>
      </w:r>
    </w:p>
    <w:p w14:paraId="602246BF" w14:textId="77777777" w:rsidR="00182C69" w:rsidRPr="000062D0" w:rsidRDefault="00182C69" w:rsidP="00C70696">
      <w:pPr>
        <w:numPr>
          <w:ilvl w:val="0"/>
          <w:numId w:val="28"/>
        </w:numPr>
        <w:overflowPunct w:val="0"/>
        <w:autoSpaceDE w:val="0"/>
        <w:spacing w:after="120" w:line="23" w:lineRule="atLeast"/>
        <w:ind w:left="993" w:hanging="567"/>
        <w:contextualSpacing/>
        <w:jc w:val="both"/>
        <w:textAlignment w:val="baseline"/>
        <w:rPr>
          <w:rFonts w:ascii="Arial" w:eastAsia="Calibri" w:hAnsi="Arial" w:cs="Arial"/>
          <w:sz w:val="24"/>
          <w:szCs w:val="24"/>
        </w:rPr>
      </w:pPr>
      <w:r w:rsidRPr="000062D0">
        <w:rPr>
          <w:rFonts w:ascii="Arial" w:eastAsia="Calibri" w:hAnsi="Arial" w:cs="Arial"/>
          <w:sz w:val="24"/>
          <w:szCs w:val="24"/>
        </w:rPr>
        <w:t>kosztorysowe stawki robocizny, wskaźniki narzutów kosztów pośrednich i zysku mają być przyjęte adekwatnie dla:</w:t>
      </w:r>
    </w:p>
    <w:p w14:paraId="1E00F11E" w14:textId="77777777" w:rsidR="00182C69" w:rsidRPr="000062D0" w:rsidRDefault="00182C69" w:rsidP="00C70696">
      <w:pPr>
        <w:numPr>
          <w:ilvl w:val="0"/>
          <w:numId w:val="26"/>
        </w:numPr>
        <w:overflowPunct w:val="0"/>
        <w:autoSpaceDE w:val="0"/>
        <w:spacing w:after="120" w:line="23" w:lineRule="atLeast"/>
        <w:ind w:left="1353"/>
        <w:jc w:val="both"/>
        <w:textAlignment w:val="baseline"/>
        <w:rPr>
          <w:rFonts w:ascii="Arial" w:hAnsi="Arial" w:cs="Arial"/>
          <w:sz w:val="24"/>
          <w:szCs w:val="24"/>
        </w:rPr>
      </w:pPr>
      <w:r w:rsidRPr="000062D0">
        <w:rPr>
          <w:rFonts w:ascii="Arial" w:hAnsi="Arial" w:cs="Arial"/>
          <w:sz w:val="24"/>
          <w:szCs w:val="24"/>
        </w:rPr>
        <w:t xml:space="preserve">rodzaju robót (odpowiednio roboty budowlane, instalacyjne sanitarne, elektryczne, inżynieryjne) </w:t>
      </w:r>
    </w:p>
    <w:p w14:paraId="252EDCAC" w14:textId="17E5A5F6" w:rsidR="00182C69" w:rsidRPr="000062D0" w:rsidRDefault="00182C69" w:rsidP="00C70696">
      <w:pPr>
        <w:numPr>
          <w:ilvl w:val="0"/>
          <w:numId w:val="26"/>
        </w:numPr>
        <w:overflowPunct w:val="0"/>
        <w:autoSpaceDE w:val="0"/>
        <w:spacing w:after="120" w:line="23" w:lineRule="atLeast"/>
        <w:ind w:left="1353"/>
        <w:jc w:val="both"/>
        <w:textAlignment w:val="baseline"/>
        <w:rPr>
          <w:rFonts w:ascii="Arial" w:hAnsi="Arial" w:cs="Arial"/>
          <w:sz w:val="24"/>
          <w:szCs w:val="24"/>
        </w:rPr>
      </w:pPr>
      <w:r w:rsidRPr="000062D0">
        <w:rPr>
          <w:rFonts w:ascii="Arial" w:hAnsi="Arial" w:cs="Arial"/>
          <w:sz w:val="24"/>
          <w:szCs w:val="24"/>
        </w:rPr>
        <w:t>lokalizacji (dla m. Poznania lub województwa wielkopolskiego w zależności od lokalizacji inwestycji)</w:t>
      </w:r>
    </w:p>
    <w:p w14:paraId="11D484FC" w14:textId="77777777" w:rsidR="00182C69" w:rsidRPr="000062D0" w:rsidRDefault="00182C69" w:rsidP="00182C69">
      <w:pPr>
        <w:spacing w:after="120" w:line="23" w:lineRule="atLeast"/>
        <w:ind w:left="993"/>
        <w:jc w:val="both"/>
        <w:rPr>
          <w:rFonts w:ascii="Arial" w:hAnsi="Arial" w:cs="Arial"/>
          <w:sz w:val="24"/>
          <w:szCs w:val="24"/>
        </w:rPr>
      </w:pPr>
      <w:r w:rsidRPr="000062D0">
        <w:rPr>
          <w:rFonts w:ascii="Arial" w:hAnsi="Arial" w:cs="Arial"/>
          <w:sz w:val="24"/>
          <w:szCs w:val="24"/>
        </w:rPr>
        <w:t>na poziomie nie przekraczającym poziomu średniego aktualnych notowań na dzień wykonywania Robót, prezentowanych przez:</w:t>
      </w:r>
    </w:p>
    <w:p w14:paraId="20FE6A80" w14:textId="77777777" w:rsidR="00182C69" w:rsidRPr="000062D0" w:rsidRDefault="00182C69" w:rsidP="00C70696">
      <w:pPr>
        <w:numPr>
          <w:ilvl w:val="0"/>
          <w:numId w:val="26"/>
        </w:numPr>
        <w:overflowPunct w:val="0"/>
        <w:autoSpaceDE w:val="0"/>
        <w:spacing w:after="120" w:line="23" w:lineRule="atLeast"/>
        <w:ind w:left="1353"/>
        <w:jc w:val="both"/>
        <w:textAlignment w:val="baseline"/>
        <w:rPr>
          <w:rFonts w:ascii="Arial" w:hAnsi="Arial" w:cs="Arial"/>
          <w:sz w:val="24"/>
          <w:szCs w:val="24"/>
        </w:rPr>
      </w:pPr>
      <w:r w:rsidRPr="000062D0">
        <w:rPr>
          <w:rFonts w:ascii="Arial" w:hAnsi="Arial" w:cs="Arial"/>
          <w:sz w:val="24"/>
          <w:szCs w:val="24"/>
        </w:rPr>
        <w:t>firmę Promocja Sp. z o.o. w wydawnictwach cenowych SEKOCENBUD lub</w:t>
      </w:r>
    </w:p>
    <w:p w14:paraId="5B4877C1" w14:textId="601C7AF3" w:rsidR="00182C69" w:rsidRPr="000062D0" w:rsidRDefault="00182C69" w:rsidP="00C70696">
      <w:pPr>
        <w:numPr>
          <w:ilvl w:val="0"/>
          <w:numId w:val="26"/>
        </w:numPr>
        <w:overflowPunct w:val="0"/>
        <w:autoSpaceDE w:val="0"/>
        <w:spacing w:after="120" w:line="23" w:lineRule="atLeast"/>
        <w:ind w:left="1353"/>
        <w:jc w:val="both"/>
        <w:textAlignment w:val="baseline"/>
        <w:rPr>
          <w:rFonts w:ascii="Arial" w:hAnsi="Arial" w:cs="Arial"/>
          <w:sz w:val="24"/>
          <w:szCs w:val="24"/>
        </w:rPr>
      </w:pPr>
      <w:r w:rsidRPr="000062D0">
        <w:rPr>
          <w:rFonts w:ascii="Arial" w:hAnsi="Arial" w:cs="Arial"/>
          <w:sz w:val="24"/>
          <w:szCs w:val="24"/>
        </w:rPr>
        <w:t>firmę Orgbud-Serwis Sp. z o.o. w wydawnictwach SERWIS INFORMACJI CENOWYCH BUDOWNICTWA.</w:t>
      </w:r>
    </w:p>
    <w:p w14:paraId="06271D5B" w14:textId="77777777" w:rsidR="00182C69" w:rsidRPr="000062D0" w:rsidRDefault="00182C69" w:rsidP="00C70696">
      <w:pPr>
        <w:numPr>
          <w:ilvl w:val="0"/>
          <w:numId w:val="28"/>
        </w:numPr>
        <w:overflowPunct w:val="0"/>
        <w:autoSpaceDE w:val="0"/>
        <w:spacing w:after="120" w:line="23" w:lineRule="atLeast"/>
        <w:ind w:left="993" w:hanging="567"/>
        <w:contextualSpacing/>
        <w:jc w:val="both"/>
        <w:textAlignment w:val="baseline"/>
        <w:rPr>
          <w:rFonts w:ascii="Arial" w:eastAsia="Calibri" w:hAnsi="Arial" w:cs="Arial"/>
          <w:sz w:val="24"/>
          <w:szCs w:val="24"/>
        </w:rPr>
      </w:pPr>
      <w:r w:rsidRPr="000062D0">
        <w:rPr>
          <w:rFonts w:ascii="Arial" w:eastAsia="Calibri" w:hAnsi="Arial" w:cs="Arial"/>
          <w:sz w:val="24"/>
          <w:szCs w:val="24"/>
        </w:rPr>
        <w:t>ceny nabycia materiałów (ceny zakupu z uwzględnionymi kosztami zakupu) i ceny pracy sprzętu (ceny najmu z uwzględnieniem kosztów jednorazowych) mają być przyjęte na poziomie nie przekraczającym poziomu średniego aktualnych notowań na dzień składania wniosku, prezentowanych przez:</w:t>
      </w:r>
    </w:p>
    <w:p w14:paraId="259DD14D" w14:textId="77777777" w:rsidR="00182C69" w:rsidRPr="000062D0" w:rsidRDefault="00182C69" w:rsidP="00C70696">
      <w:pPr>
        <w:numPr>
          <w:ilvl w:val="0"/>
          <w:numId w:val="26"/>
        </w:numPr>
        <w:overflowPunct w:val="0"/>
        <w:autoSpaceDE w:val="0"/>
        <w:spacing w:after="120" w:line="23" w:lineRule="atLeast"/>
        <w:ind w:left="1353"/>
        <w:jc w:val="both"/>
        <w:textAlignment w:val="baseline"/>
        <w:rPr>
          <w:rFonts w:ascii="Arial" w:hAnsi="Arial" w:cs="Arial"/>
          <w:sz w:val="24"/>
          <w:szCs w:val="24"/>
        </w:rPr>
      </w:pPr>
      <w:r w:rsidRPr="000062D0">
        <w:rPr>
          <w:rFonts w:ascii="Arial" w:hAnsi="Arial" w:cs="Arial"/>
          <w:sz w:val="24"/>
          <w:szCs w:val="24"/>
        </w:rPr>
        <w:t>firmę Promocja Sp. z o.o. w wydawnictwach SEKOCENBUD lub</w:t>
      </w:r>
    </w:p>
    <w:p w14:paraId="32733504" w14:textId="3FA5990A" w:rsidR="00182C69" w:rsidRPr="000062D0" w:rsidRDefault="00182C69" w:rsidP="00C70696">
      <w:pPr>
        <w:numPr>
          <w:ilvl w:val="0"/>
          <w:numId w:val="26"/>
        </w:numPr>
        <w:overflowPunct w:val="0"/>
        <w:autoSpaceDE w:val="0"/>
        <w:spacing w:after="120" w:line="23" w:lineRule="atLeast"/>
        <w:ind w:left="1353"/>
        <w:jc w:val="both"/>
        <w:textAlignment w:val="baseline"/>
        <w:rPr>
          <w:rFonts w:ascii="Arial" w:hAnsi="Arial" w:cs="Arial"/>
          <w:sz w:val="24"/>
          <w:szCs w:val="24"/>
        </w:rPr>
      </w:pPr>
      <w:r w:rsidRPr="000062D0">
        <w:rPr>
          <w:rFonts w:ascii="Arial" w:hAnsi="Arial" w:cs="Arial"/>
          <w:sz w:val="24"/>
          <w:szCs w:val="24"/>
        </w:rPr>
        <w:t>firmę Orgbud-Serwis Sp. z o.o. w wydawnictwach SERWIS INFORMACJI CENOWYCH BUDOWNICTWA.</w:t>
      </w:r>
    </w:p>
    <w:p w14:paraId="08C59D38" w14:textId="77777777" w:rsidR="00182C69" w:rsidRPr="000062D0" w:rsidRDefault="00182C69" w:rsidP="00C70696">
      <w:pPr>
        <w:numPr>
          <w:ilvl w:val="0"/>
          <w:numId w:val="28"/>
        </w:numPr>
        <w:overflowPunct w:val="0"/>
        <w:autoSpaceDE w:val="0"/>
        <w:spacing w:after="120" w:line="23" w:lineRule="atLeast"/>
        <w:ind w:left="993" w:hanging="567"/>
        <w:contextualSpacing/>
        <w:jc w:val="both"/>
        <w:textAlignment w:val="baseline"/>
        <w:rPr>
          <w:rFonts w:ascii="Arial" w:eastAsia="Calibri" w:hAnsi="Arial" w:cs="Arial"/>
          <w:sz w:val="24"/>
          <w:szCs w:val="24"/>
        </w:rPr>
      </w:pPr>
      <w:r w:rsidRPr="000062D0">
        <w:rPr>
          <w:rFonts w:ascii="Arial" w:eastAsia="Calibri" w:hAnsi="Arial" w:cs="Arial"/>
          <w:sz w:val="24"/>
          <w:szCs w:val="24"/>
        </w:rPr>
        <w:t>w przypadku:</w:t>
      </w:r>
    </w:p>
    <w:p w14:paraId="202D1AC1" w14:textId="77777777" w:rsidR="00182C69" w:rsidRPr="000062D0" w:rsidRDefault="00182C69" w:rsidP="00C70696">
      <w:pPr>
        <w:numPr>
          <w:ilvl w:val="0"/>
          <w:numId w:val="26"/>
        </w:numPr>
        <w:overflowPunct w:val="0"/>
        <w:autoSpaceDE w:val="0"/>
        <w:spacing w:after="120" w:line="23" w:lineRule="atLeast"/>
        <w:ind w:left="1353"/>
        <w:jc w:val="both"/>
        <w:textAlignment w:val="baseline"/>
        <w:rPr>
          <w:rFonts w:ascii="Arial" w:hAnsi="Arial" w:cs="Arial"/>
          <w:sz w:val="24"/>
          <w:szCs w:val="24"/>
        </w:rPr>
      </w:pPr>
      <w:r w:rsidRPr="000062D0">
        <w:rPr>
          <w:rFonts w:ascii="Arial" w:hAnsi="Arial" w:cs="Arial"/>
          <w:sz w:val="24"/>
          <w:szCs w:val="24"/>
        </w:rPr>
        <w:t xml:space="preserve">braku informacji cenowych o konkretnych materiałach i pracy konkretnego sprzętu w Ofercie, </w:t>
      </w:r>
    </w:p>
    <w:p w14:paraId="7D68146F" w14:textId="77777777" w:rsidR="00182C69" w:rsidRPr="000062D0" w:rsidRDefault="00182C69" w:rsidP="00C70696">
      <w:pPr>
        <w:numPr>
          <w:ilvl w:val="0"/>
          <w:numId w:val="26"/>
        </w:numPr>
        <w:overflowPunct w:val="0"/>
        <w:autoSpaceDE w:val="0"/>
        <w:spacing w:after="120" w:line="23" w:lineRule="atLeast"/>
        <w:ind w:left="1353"/>
        <w:jc w:val="both"/>
        <w:textAlignment w:val="baseline"/>
        <w:rPr>
          <w:rFonts w:ascii="Arial" w:hAnsi="Arial" w:cs="Arial"/>
          <w:sz w:val="24"/>
          <w:szCs w:val="24"/>
        </w:rPr>
      </w:pPr>
      <w:r w:rsidRPr="000062D0">
        <w:rPr>
          <w:rFonts w:ascii="Arial" w:hAnsi="Arial" w:cs="Arial"/>
          <w:sz w:val="24"/>
          <w:szCs w:val="24"/>
        </w:rPr>
        <w:t xml:space="preserve">braku w notowaniach firmy Promocja Sp. z o.o. lub Orgbud-Serwis Sp. z o.o., </w:t>
      </w:r>
    </w:p>
    <w:p w14:paraId="1CE4DA9E" w14:textId="77777777" w:rsidR="00182C69" w:rsidRPr="000062D0" w:rsidRDefault="00182C69" w:rsidP="00182C69">
      <w:pPr>
        <w:spacing w:after="120" w:line="23" w:lineRule="atLeast"/>
        <w:ind w:left="993"/>
        <w:jc w:val="both"/>
        <w:rPr>
          <w:rFonts w:ascii="Arial" w:hAnsi="Arial" w:cs="Arial"/>
          <w:sz w:val="24"/>
          <w:szCs w:val="24"/>
        </w:rPr>
      </w:pPr>
      <w:r w:rsidRPr="000062D0">
        <w:rPr>
          <w:rFonts w:ascii="Arial" w:hAnsi="Arial" w:cs="Arial"/>
          <w:sz w:val="24"/>
          <w:szCs w:val="24"/>
        </w:rPr>
        <w:t>Wykonawca może przyjąć dane cenowe z faktur, faktur zakupu, faktur pro forma, ofert na materiały, usługi i sprzęt, aktualnych na dzień przygotowania wyceny / oferty.</w:t>
      </w:r>
    </w:p>
    <w:p w14:paraId="12A38F48" w14:textId="77777777" w:rsidR="00182C69" w:rsidRPr="000062D0" w:rsidRDefault="00182C69" w:rsidP="00182C69">
      <w:pPr>
        <w:spacing w:after="120" w:line="23" w:lineRule="atLeast"/>
        <w:ind w:left="993"/>
        <w:jc w:val="both"/>
        <w:rPr>
          <w:rFonts w:ascii="Arial" w:hAnsi="Arial" w:cs="Arial"/>
          <w:sz w:val="24"/>
          <w:szCs w:val="24"/>
        </w:rPr>
      </w:pPr>
      <w:r w:rsidRPr="000062D0">
        <w:rPr>
          <w:rFonts w:ascii="Arial" w:hAnsi="Arial" w:cs="Arial"/>
          <w:sz w:val="24"/>
          <w:szCs w:val="24"/>
        </w:rPr>
        <w:t>Wykonawca zobowiązany jest do załączenia do sporządzanej przez siebie kalkulacji kosztorysowej kopii dokumentów zawierających dane cenowe, o których mowa powyżej.</w:t>
      </w:r>
    </w:p>
    <w:p w14:paraId="27BC7342" w14:textId="4EECE987" w:rsidR="00182C69" w:rsidRPr="000062D0" w:rsidRDefault="00182C69" w:rsidP="00182C69">
      <w:pPr>
        <w:spacing w:after="120" w:line="23" w:lineRule="atLeast"/>
        <w:ind w:left="993"/>
        <w:jc w:val="both"/>
        <w:rPr>
          <w:rFonts w:ascii="Arial" w:hAnsi="Arial" w:cs="Arial"/>
          <w:sz w:val="24"/>
          <w:szCs w:val="24"/>
        </w:rPr>
      </w:pPr>
      <w:r w:rsidRPr="000062D0">
        <w:rPr>
          <w:rFonts w:ascii="Arial" w:hAnsi="Arial" w:cs="Arial"/>
          <w:sz w:val="24"/>
          <w:szCs w:val="24"/>
        </w:rPr>
        <w:t>Jeżeli na dokumentach podane są jedynie ceny zakupu materiałów bez kosztu transportu czy dostaw, Wykonawca ma prawo doliczyć koszty zakupu, nie przekraczające średniego poziomu aktualnych notowań na dzień wykonywania Robót, prezentowanych przez:</w:t>
      </w:r>
    </w:p>
    <w:p w14:paraId="039E6400" w14:textId="77777777" w:rsidR="00182C69" w:rsidRPr="000062D0" w:rsidRDefault="00182C69" w:rsidP="00C70696">
      <w:pPr>
        <w:numPr>
          <w:ilvl w:val="0"/>
          <w:numId w:val="26"/>
        </w:numPr>
        <w:overflowPunct w:val="0"/>
        <w:autoSpaceDE w:val="0"/>
        <w:spacing w:after="120" w:line="23" w:lineRule="atLeast"/>
        <w:ind w:left="1428"/>
        <w:jc w:val="both"/>
        <w:textAlignment w:val="baseline"/>
        <w:rPr>
          <w:rFonts w:ascii="Arial" w:hAnsi="Arial" w:cs="Arial"/>
          <w:sz w:val="24"/>
          <w:szCs w:val="24"/>
        </w:rPr>
      </w:pPr>
      <w:r w:rsidRPr="000062D0">
        <w:rPr>
          <w:rFonts w:ascii="Arial" w:hAnsi="Arial" w:cs="Arial"/>
          <w:sz w:val="24"/>
          <w:szCs w:val="24"/>
        </w:rPr>
        <w:t>firmę Promocja Sp. z o.o. w wydawnictwach SEKOCENBUD lub</w:t>
      </w:r>
    </w:p>
    <w:p w14:paraId="6E6F103D" w14:textId="71C7B229" w:rsidR="00182C69" w:rsidRPr="000062D0" w:rsidRDefault="00182C69" w:rsidP="00C70696">
      <w:pPr>
        <w:numPr>
          <w:ilvl w:val="0"/>
          <w:numId w:val="26"/>
        </w:numPr>
        <w:overflowPunct w:val="0"/>
        <w:autoSpaceDE w:val="0"/>
        <w:spacing w:after="120" w:line="23" w:lineRule="atLeast"/>
        <w:ind w:left="1428"/>
        <w:jc w:val="both"/>
        <w:textAlignment w:val="baseline"/>
        <w:rPr>
          <w:rFonts w:ascii="Arial" w:hAnsi="Arial" w:cs="Arial"/>
          <w:sz w:val="24"/>
          <w:szCs w:val="24"/>
        </w:rPr>
      </w:pPr>
      <w:r w:rsidRPr="000062D0">
        <w:rPr>
          <w:rFonts w:ascii="Arial" w:hAnsi="Arial" w:cs="Arial"/>
          <w:sz w:val="24"/>
          <w:szCs w:val="24"/>
        </w:rPr>
        <w:t>firmę Orgbud-Serwis Sp. z o.o. w wydawnictwach SERWIS INFORMACJI CENOWYCH BUDOWNICTWA.</w:t>
      </w:r>
    </w:p>
    <w:p w14:paraId="35CEF5DD" w14:textId="77777777" w:rsidR="00182C69" w:rsidRPr="000062D0" w:rsidRDefault="00182C69" w:rsidP="00C70696">
      <w:pPr>
        <w:numPr>
          <w:ilvl w:val="0"/>
          <w:numId w:val="28"/>
        </w:numPr>
        <w:overflowPunct w:val="0"/>
        <w:autoSpaceDE w:val="0"/>
        <w:spacing w:after="120" w:line="23" w:lineRule="atLeast"/>
        <w:ind w:left="993" w:hanging="567"/>
        <w:contextualSpacing/>
        <w:jc w:val="both"/>
        <w:textAlignment w:val="baseline"/>
        <w:rPr>
          <w:rFonts w:ascii="Arial" w:eastAsia="Calibri" w:hAnsi="Arial" w:cs="Arial"/>
          <w:sz w:val="24"/>
          <w:szCs w:val="24"/>
        </w:rPr>
      </w:pPr>
      <w:r w:rsidRPr="000062D0">
        <w:rPr>
          <w:rFonts w:ascii="Arial" w:eastAsia="Calibri" w:hAnsi="Arial" w:cs="Arial"/>
          <w:sz w:val="24"/>
          <w:szCs w:val="24"/>
        </w:rPr>
        <w:t>Wykonawca musi dokonać wyboru jednego z systemu informacji cenowych, prezentowanego przez:</w:t>
      </w:r>
    </w:p>
    <w:p w14:paraId="5FBAE2F2" w14:textId="77777777" w:rsidR="00182C69" w:rsidRPr="000062D0" w:rsidRDefault="00182C69" w:rsidP="00C70696">
      <w:pPr>
        <w:numPr>
          <w:ilvl w:val="0"/>
          <w:numId w:val="26"/>
        </w:numPr>
        <w:overflowPunct w:val="0"/>
        <w:autoSpaceDE w:val="0"/>
        <w:spacing w:after="120" w:line="23" w:lineRule="atLeast"/>
        <w:ind w:left="1353"/>
        <w:jc w:val="both"/>
        <w:textAlignment w:val="baseline"/>
        <w:rPr>
          <w:rFonts w:ascii="Arial" w:hAnsi="Arial" w:cs="Arial"/>
          <w:sz w:val="24"/>
          <w:szCs w:val="24"/>
        </w:rPr>
      </w:pPr>
      <w:r w:rsidRPr="000062D0">
        <w:rPr>
          <w:rFonts w:ascii="Arial" w:hAnsi="Arial" w:cs="Arial"/>
          <w:sz w:val="24"/>
          <w:szCs w:val="24"/>
        </w:rPr>
        <w:lastRenderedPageBreak/>
        <w:t>firmę Promocja Sp. z o.o. - wydawnictwa SEKOCENBUD lub</w:t>
      </w:r>
    </w:p>
    <w:p w14:paraId="1FA13894" w14:textId="5B2ABEA8" w:rsidR="00182C69" w:rsidRPr="000062D0" w:rsidRDefault="00182C69" w:rsidP="00C70696">
      <w:pPr>
        <w:numPr>
          <w:ilvl w:val="0"/>
          <w:numId w:val="26"/>
        </w:numPr>
        <w:overflowPunct w:val="0"/>
        <w:autoSpaceDE w:val="0"/>
        <w:spacing w:after="120" w:line="23" w:lineRule="atLeast"/>
        <w:ind w:left="1353"/>
        <w:jc w:val="both"/>
        <w:textAlignment w:val="baseline"/>
        <w:rPr>
          <w:rFonts w:ascii="Arial" w:hAnsi="Arial" w:cs="Arial"/>
          <w:sz w:val="24"/>
          <w:szCs w:val="24"/>
        </w:rPr>
      </w:pPr>
      <w:r w:rsidRPr="000062D0">
        <w:rPr>
          <w:rFonts w:ascii="Arial" w:hAnsi="Arial" w:cs="Arial"/>
          <w:sz w:val="24"/>
          <w:szCs w:val="24"/>
        </w:rPr>
        <w:t>firmę Orgbud-Serwis Sp. z o.o. – wydawnictwa SERWIS INFORMACJI CENOWYCH BUDOWNICTWA.</w:t>
      </w:r>
    </w:p>
    <w:p w14:paraId="0704575E" w14:textId="77777777" w:rsidR="00182C69" w:rsidRPr="000062D0" w:rsidRDefault="00182C69" w:rsidP="00182C69">
      <w:pPr>
        <w:spacing w:after="120" w:line="23" w:lineRule="atLeast"/>
        <w:ind w:left="993"/>
        <w:jc w:val="both"/>
        <w:rPr>
          <w:rFonts w:ascii="Arial" w:hAnsi="Arial" w:cs="Arial"/>
          <w:sz w:val="24"/>
          <w:szCs w:val="24"/>
        </w:rPr>
      </w:pPr>
      <w:r w:rsidRPr="000062D0">
        <w:rPr>
          <w:rFonts w:ascii="Arial" w:hAnsi="Arial" w:cs="Arial"/>
          <w:sz w:val="24"/>
          <w:szCs w:val="24"/>
        </w:rPr>
        <w:t>Zamawiający nie dopuszcza posługiwania się informacjami cenowymi z publikowanych wydawnictw naprzemiennie, chyba, że w wybranym przez Wykonawcę systemie brakuje informacji, która występuje w drugim.</w:t>
      </w:r>
    </w:p>
    <w:p w14:paraId="4C985D35" w14:textId="77777777" w:rsidR="00182C69" w:rsidRPr="000062D0" w:rsidRDefault="00182C69" w:rsidP="00C70696">
      <w:pPr>
        <w:pStyle w:val="Akapitzlist1A"/>
        <w:numPr>
          <w:ilvl w:val="0"/>
          <w:numId w:val="49"/>
        </w:numPr>
        <w:suppressAutoHyphens w:val="0"/>
        <w:spacing w:after="120" w:line="23" w:lineRule="atLeast"/>
        <w:jc w:val="both"/>
        <w:rPr>
          <w:rFonts w:ascii="Arial" w:hAnsi="Arial" w:cs="Arial"/>
          <w:color w:val="auto"/>
          <w:sz w:val="24"/>
          <w:szCs w:val="24"/>
        </w:rPr>
      </w:pPr>
      <w:r w:rsidRPr="000062D0">
        <w:rPr>
          <w:rFonts w:ascii="Arial" w:hAnsi="Arial" w:cs="Arial"/>
          <w:color w:val="auto"/>
          <w:sz w:val="24"/>
          <w:szCs w:val="24"/>
        </w:rPr>
        <w:t>Niezależnie od powyższego, Zamawiający i Wykonawca dopuszczają możliwość zmian redakcyjnych Umowy oraz zmian będących następstwem zmian danych Stron ujawnionych w rejestrach publicznych.</w:t>
      </w:r>
    </w:p>
    <w:p w14:paraId="4D5DD0EA" w14:textId="77777777" w:rsidR="00182C69" w:rsidRPr="000062D0" w:rsidRDefault="00182C69" w:rsidP="00CF1873">
      <w:pPr>
        <w:widowControl w:val="0"/>
        <w:autoSpaceDN w:val="0"/>
        <w:adjustRightInd w:val="0"/>
        <w:spacing w:after="120" w:line="240" w:lineRule="auto"/>
        <w:ind w:right="-1"/>
        <w:jc w:val="center"/>
        <w:rPr>
          <w:rFonts w:ascii="Arial" w:hAnsi="Arial" w:cs="Arial"/>
          <w:b/>
          <w:kern w:val="1"/>
          <w:sz w:val="24"/>
          <w:szCs w:val="24"/>
          <w:lang w:eastAsia="zh-CN" w:bidi="hi-IN"/>
        </w:rPr>
      </w:pPr>
    </w:p>
    <w:p w14:paraId="56A7285A" w14:textId="00FCC118" w:rsidR="00A2108A" w:rsidRPr="000062D0" w:rsidRDefault="00A2108A" w:rsidP="000062D0">
      <w:pPr>
        <w:spacing w:after="120" w:line="23" w:lineRule="atLeast"/>
        <w:jc w:val="center"/>
        <w:rPr>
          <w:rFonts w:ascii="Arial" w:hAnsi="Arial" w:cs="Arial"/>
          <w:b/>
          <w:bCs/>
          <w:sz w:val="24"/>
          <w:szCs w:val="24"/>
        </w:rPr>
      </w:pPr>
      <w:r w:rsidRPr="000062D0">
        <w:rPr>
          <w:rFonts w:ascii="Arial" w:hAnsi="Arial" w:cs="Arial"/>
          <w:b/>
          <w:bCs/>
          <w:sz w:val="24"/>
          <w:szCs w:val="24"/>
        </w:rPr>
        <w:t xml:space="preserve">§ </w:t>
      </w:r>
      <w:r w:rsidR="00190DF6" w:rsidRPr="000062D0">
        <w:rPr>
          <w:rFonts w:ascii="Arial" w:hAnsi="Arial" w:cs="Arial"/>
          <w:b/>
          <w:bCs/>
          <w:sz w:val="24"/>
          <w:szCs w:val="24"/>
        </w:rPr>
        <w:t>1</w:t>
      </w:r>
      <w:r w:rsidR="00190DF6">
        <w:rPr>
          <w:rFonts w:ascii="Arial" w:hAnsi="Arial" w:cs="Arial"/>
          <w:b/>
          <w:bCs/>
          <w:sz w:val="24"/>
          <w:szCs w:val="24"/>
        </w:rPr>
        <w:t xml:space="preserve">5 </w:t>
      </w:r>
      <w:r w:rsidRPr="000062D0">
        <w:rPr>
          <w:rFonts w:ascii="Arial" w:hAnsi="Arial" w:cs="Arial"/>
          <w:b/>
          <w:bCs/>
          <w:sz w:val="24"/>
          <w:szCs w:val="24"/>
        </w:rPr>
        <w:t xml:space="preserve">Wykonanie Zastępcze </w:t>
      </w:r>
    </w:p>
    <w:p w14:paraId="65C3E31A" w14:textId="77777777" w:rsidR="00A2108A" w:rsidRPr="000062D0" w:rsidRDefault="00A2108A" w:rsidP="00A2108A">
      <w:pPr>
        <w:numPr>
          <w:ilvl w:val="0"/>
          <w:numId w:val="51"/>
        </w:numPr>
        <w:pBdr>
          <w:top w:val="nil"/>
          <w:left w:val="nil"/>
          <w:bottom w:val="nil"/>
          <w:right w:val="nil"/>
          <w:between w:val="nil"/>
          <w:bar w:val="nil"/>
        </w:pBdr>
        <w:suppressAutoHyphens/>
        <w:spacing w:after="120" w:line="23" w:lineRule="atLeast"/>
        <w:ind w:left="426"/>
        <w:jc w:val="both"/>
        <w:rPr>
          <w:rFonts w:ascii="Arial" w:hAnsi="Arial" w:cs="Arial"/>
          <w:bCs/>
          <w:sz w:val="24"/>
          <w:szCs w:val="24"/>
        </w:rPr>
      </w:pPr>
      <w:r w:rsidRPr="000062D0">
        <w:rPr>
          <w:rFonts w:ascii="Arial" w:hAnsi="Arial" w:cs="Arial"/>
          <w:bCs/>
          <w:sz w:val="24"/>
          <w:szCs w:val="24"/>
        </w:rPr>
        <w:t xml:space="preserve">Zamawiający w każdym wypadku, gdy Wykonawca mimo ciążącego na nim obowiązku, w szczególności: </w:t>
      </w:r>
    </w:p>
    <w:p w14:paraId="26EC578E" w14:textId="77777777" w:rsidR="00A2108A" w:rsidRPr="000062D0" w:rsidRDefault="00A2108A" w:rsidP="00A2108A">
      <w:pPr>
        <w:numPr>
          <w:ilvl w:val="1"/>
          <w:numId w:val="50"/>
        </w:numPr>
        <w:pBdr>
          <w:top w:val="nil"/>
          <w:left w:val="nil"/>
          <w:bottom w:val="nil"/>
          <w:right w:val="nil"/>
          <w:between w:val="nil"/>
          <w:bar w:val="nil"/>
        </w:pBdr>
        <w:suppressAutoHyphens/>
        <w:spacing w:after="120" w:line="23" w:lineRule="atLeast"/>
        <w:ind w:left="993" w:hanging="567"/>
        <w:jc w:val="both"/>
        <w:rPr>
          <w:rFonts w:ascii="Arial" w:hAnsi="Arial" w:cs="Arial"/>
          <w:bCs/>
          <w:sz w:val="24"/>
          <w:szCs w:val="24"/>
        </w:rPr>
      </w:pPr>
      <w:r w:rsidRPr="000062D0">
        <w:rPr>
          <w:rFonts w:ascii="Arial" w:hAnsi="Arial" w:cs="Arial"/>
          <w:bCs/>
          <w:sz w:val="24"/>
          <w:szCs w:val="24"/>
        </w:rPr>
        <w:t xml:space="preserve">nie wykonuje Przedmiotu Umowy; </w:t>
      </w:r>
    </w:p>
    <w:p w14:paraId="53E7A6C5" w14:textId="77777777" w:rsidR="00A2108A" w:rsidRPr="000062D0" w:rsidRDefault="00A2108A" w:rsidP="00A2108A">
      <w:pPr>
        <w:spacing w:after="120" w:line="23" w:lineRule="atLeast"/>
        <w:ind w:left="993"/>
        <w:jc w:val="both"/>
        <w:rPr>
          <w:rFonts w:ascii="Arial" w:hAnsi="Arial" w:cs="Arial"/>
          <w:bCs/>
          <w:sz w:val="24"/>
          <w:szCs w:val="24"/>
        </w:rPr>
      </w:pPr>
      <w:r w:rsidRPr="000062D0">
        <w:rPr>
          <w:rFonts w:ascii="Arial" w:hAnsi="Arial" w:cs="Arial"/>
          <w:bCs/>
          <w:sz w:val="24"/>
          <w:szCs w:val="24"/>
        </w:rPr>
        <w:t>albo</w:t>
      </w:r>
    </w:p>
    <w:p w14:paraId="78F5B8A4" w14:textId="77777777" w:rsidR="00A2108A" w:rsidRPr="000062D0" w:rsidRDefault="00A2108A" w:rsidP="00A2108A">
      <w:pPr>
        <w:numPr>
          <w:ilvl w:val="1"/>
          <w:numId w:val="50"/>
        </w:numPr>
        <w:pBdr>
          <w:top w:val="nil"/>
          <w:left w:val="nil"/>
          <w:bottom w:val="nil"/>
          <w:right w:val="nil"/>
          <w:between w:val="nil"/>
          <w:bar w:val="nil"/>
        </w:pBdr>
        <w:suppressAutoHyphens/>
        <w:spacing w:after="120" w:line="23" w:lineRule="atLeast"/>
        <w:ind w:left="993" w:hanging="567"/>
        <w:jc w:val="both"/>
        <w:rPr>
          <w:rFonts w:ascii="Arial" w:hAnsi="Arial" w:cs="Arial"/>
          <w:bCs/>
          <w:sz w:val="24"/>
          <w:szCs w:val="24"/>
        </w:rPr>
      </w:pPr>
      <w:r w:rsidRPr="000062D0">
        <w:rPr>
          <w:rFonts w:ascii="Arial" w:hAnsi="Arial" w:cs="Arial"/>
          <w:bCs/>
          <w:sz w:val="24"/>
          <w:szCs w:val="24"/>
        </w:rPr>
        <w:t xml:space="preserve">nie przystępuje do usuwania wad w Przedmiocie Umowy; </w:t>
      </w:r>
    </w:p>
    <w:p w14:paraId="05B96D0F" w14:textId="77777777" w:rsidR="00A2108A" w:rsidRPr="000062D0" w:rsidRDefault="00A2108A" w:rsidP="00A2108A">
      <w:pPr>
        <w:spacing w:after="120" w:line="23" w:lineRule="atLeast"/>
        <w:ind w:left="993"/>
        <w:jc w:val="both"/>
        <w:rPr>
          <w:rFonts w:ascii="Arial" w:hAnsi="Arial" w:cs="Arial"/>
          <w:bCs/>
          <w:sz w:val="24"/>
          <w:szCs w:val="24"/>
        </w:rPr>
      </w:pPr>
      <w:r w:rsidRPr="000062D0">
        <w:rPr>
          <w:rFonts w:ascii="Arial" w:hAnsi="Arial" w:cs="Arial"/>
          <w:bCs/>
          <w:sz w:val="24"/>
          <w:szCs w:val="24"/>
        </w:rPr>
        <w:t>albo</w:t>
      </w:r>
    </w:p>
    <w:p w14:paraId="35998721" w14:textId="77777777" w:rsidR="00A2108A" w:rsidRPr="000062D0" w:rsidRDefault="00A2108A" w:rsidP="00A2108A">
      <w:pPr>
        <w:numPr>
          <w:ilvl w:val="1"/>
          <w:numId w:val="50"/>
        </w:numPr>
        <w:pBdr>
          <w:top w:val="nil"/>
          <w:left w:val="nil"/>
          <w:bottom w:val="nil"/>
          <w:right w:val="nil"/>
          <w:between w:val="nil"/>
          <w:bar w:val="nil"/>
        </w:pBdr>
        <w:suppressAutoHyphens/>
        <w:spacing w:after="120" w:line="23" w:lineRule="atLeast"/>
        <w:ind w:left="993" w:hanging="567"/>
        <w:jc w:val="both"/>
        <w:rPr>
          <w:rFonts w:ascii="Arial" w:hAnsi="Arial" w:cs="Arial"/>
          <w:bCs/>
          <w:sz w:val="24"/>
          <w:szCs w:val="24"/>
        </w:rPr>
      </w:pPr>
      <w:r w:rsidRPr="000062D0">
        <w:rPr>
          <w:rFonts w:ascii="Arial" w:hAnsi="Arial" w:cs="Arial"/>
          <w:bCs/>
          <w:sz w:val="24"/>
          <w:szCs w:val="24"/>
        </w:rPr>
        <w:t>usunie wady w sposób nienależyty</w:t>
      </w:r>
    </w:p>
    <w:p w14:paraId="5DE1DD0B" w14:textId="77777777" w:rsidR="00A2108A" w:rsidRPr="000062D0" w:rsidRDefault="00A2108A" w:rsidP="00A2108A">
      <w:pPr>
        <w:spacing w:after="120" w:line="23" w:lineRule="atLeast"/>
        <w:ind w:left="426"/>
        <w:jc w:val="both"/>
        <w:rPr>
          <w:rFonts w:ascii="Arial" w:hAnsi="Arial" w:cs="Arial"/>
          <w:bCs/>
          <w:sz w:val="24"/>
          <w:szCs w:val="24"/>
        </w:rPr>
      </w:pPr>
      <w:r w:rsidRPr="000062D0">
        <w:rPr>
          <w:rFonts w:ascii="Arial" w:hAnsi="Arial" w:cs="Arial"/>
          <w:bCs/>
          <w:sz w:val="24"/>
          <w:szCs w:val="24"/>
        </w:rPr>
        <w:t>może powierzyć usunięcie wad lub wykonanie Przedmiotu Umowy lub jego części podmiotowi trzeciemu na koszt i ryzyko Wykonawcy,</w:t>
      </w:r>
      <w:r w:rsidRPr="000062D0">
        <w:rPr>
          <w:rFonts w:ascii="Arial" w:hAnsi="Arial" w:cs="Arial"/>
          <w:sz w:val="24"/>
          <w:szCs w:val="24"/>
        </w:rPr>
        <w:t xml:space="preserve"> </w:t>
      </w:r>
      <w:r w:rsidRPr="000062D0">
        <w:rPr>
          <w:rFonts w:ascii="Arial" w:hAnsi="Arial" w:cs="Arial"/>
          <w:bCs/>
          <w:sz w:val="24"/>
          <w:szCs w:val="24"/>
        </w:rPr>
        <w:t>bez konieczności uzyskania na to zgody sądu.</w:t>
      </w:r>
    </w:p>
    <w:p w14:paraId="3CE9E9F4" w14:textId="77777777" w:rsidR="00A2108A" w:rsidRPr="000062D0" w:rsidRDefault="00A2108A" w:rsidP="00A2108A">
      <w:pPr>
        <w:numPr>
          <w:ilvl w:val="0"/>
          <w:numId w:val="51"/>
        </w:numPr>
        <w:pBdr>
          <w:top w:val="nil"/>
          <w:left w:val="nil"/>
          <w:bottom w:val="nil"/>
          <w:right w:val="nil"/>
          <w:between w:val="nil"/>
          <w:bar w:val="nil"/>
        </w:pBdr>
        <w:suppressAutoHyphens/>
        <w:spacing w:after="120" w:line="23" w:lineRule="atLeast"/>
        <w:ind w:left="426"/>
        <w:jc w:val="both"/>
        <w:rPr>
          <w:rFonts w:ascii="Arial" w:hAnsi="Arial" w:cs="Arial"/>
          <w:bCs/>
          <w:sz w:val="24"/>
          <w:szCs w:val="24"/>
        </w:rPr>
      </w:pPr>
      <w:r w:rsidRPr="000062D0">
        <w:rPr>
          <w:rFonts w:ascii="Arial" w:hAnsi="Arial" w:cs="Arial"/>
          <w:bCs/>
          <w:sz w:val="24"/>
          <w:szCs w:val="24"/>
        </w:rPr>
        <w:t xml:space="preserve">Wykonanie Zastępcze może zostać zlecone przez Zamawiającego podmiotowi trzeciemu tylko po uprzednim pisemnym poinformowaniu Wykonawcy o stwierdzonych wadach Przedmiotu Umowy lub wezwaniu go do realizacji Przedmiotu Umowy i wyznaczeniu mu dodatkowego, racjonalnego terminu na usunięcie wad lub wykonanie Przedmiotu Umowy lub jego części. </w:t>
      </w:r>
    </w:p>
    <w:p w14:paraId="74C11240" w14:textId="77777777" w:rsidR="00A2108A" w:rsidRPr="000062D0" w:rsidRDefault="00A2108A" w:rsidP="00A2108A">
      <w:pPr>
        <w:numPr>
          <w:ilvl w:val="0"/>
          <w:numId w:val="51"/>
        </w:numPr>
        <w:pBdr>
          <w:top w:val="nil"/>
          <w:left w:val="nil"/>
          <w:bottom w:val="nil"/>
          <w:right w:val="nil"/>
          <w:between w:val="nil"/>
          <w:bar w:val="nil"/>
        </w:pBdr>
        <w:suppressAutoHyphens/>
        <w:spacing w:after="120" w:line="23" w:lineRule="atLeast"/>
        <w:ind w:left="426"/>
        <w:jc w:val="both"/>
        <w:rPr>
          <w:rFonts w:ascii="Arial" w:hAnsi="Arial" w:cs="Arial"/>
          <w:bCs/>
          <w:sz w:val="24"/>
          <w:szCs w:val="24"/>
        </w:rPr>
      </w:pPr>
      <w:r w:rsidRPr="000062D0">
        <w:rPr>
          <w:rFonts w:ascii="Arial" w:hAnsi="Arial" w:cs="Arial"/>
          <w:bCs/>
          <w:sz w:val="24"/>
          <w:szCs w:val="24"/>
        </w:rPr>
        <w:t xml:space="preserve">Zamawiający w celu wyboru podmiotu trzeciego, któremu zleci realizację Wykonania Zastępczego, przeprowadzi postępowanie mające na celu rozeznanie rynku i wybór podmiotu trzeciego, który takie Wykonanie Zastępcze miałby wykonać. </w:t>
      </w:r>
    </w:p>
    <w:p w14:paraId="2DE60E92" w14:textId="77777777" w:rsidR="00A2108A" w:rsidRPr="000062D0" w:rsidRDefault="00A2108A" w:rsidP="00A2108A">
      <w:pPr>
        <w:numPr>
          <w:ilvl w:val="0"/>
          <w:numId w:val="51"/>
        </w:numPr>
        <w:pBdr>
          <w:top w:val="nil"/>
          <w:left w:val="nil"/>
          <w:bottom w:val="nil"/>
          <w:right w:val="nil"/>
          <w:between w:val="nil"/>
          <w:bar w:val="nil"/>
        </w:pBdr>
        <w:suppressAutoHyphens/>
        <w:spacing w:after="120" w:line="23" w:lineRule="atLeast"/>
        <w:ind w:left="426"/>
        <w:jc w:val="both"/>
        <w:rPr>
          <w:rFonts w:ascii="Arial" w:hAnsi="Arial" w:cs="Arial"/>
          <w:bCs/>
          <w:sz w:val="24"/>
          <w:szCs w:val="24"/>
        </w:rPr>
      </w:pPr>
      <w:r w:rsidRPr="000062D0">
        <w:rPr>
          <w:rFonts w:ascii="Arial" w:hAnsi="Arial" w:cs="Arial"/>
          <w:bCs/>
          <w:sz w:val="24"/>
          <w:szCs w:val="24"/>
        </w:rPr>
        <w:t>Podmiot trzeci, którego oferta zostanie wybrana jako najkorzystniejsza, będzie zobowiązany w ramach Wykonania Zastępczego do realizacji takiego samego zakresu Przedmiotu Umowy lub jego części lub usunięcia wad, w zakresie których Wykonawca nie wywiązał się należycie z obowiązków umownych.</w:t>
      </w:r>
    </w:p>
    <w:p w14:paraId="6DC9D17A" w14:textId="77777777" w:rsidR="00A2108A" w:rsidRPr="000062D0" w:rsidRDefault="00A2108A" w:rsidP="00A2108A">
      <w:pPr>
        <w:numPr>
          <w:ilvl w:val="0"/>
          <w:numId w:val="51"/>
        </w:numPr>
        <w:pBdr>
          <w:top w:val="nil"/>
          <w:left w:val="nil"/>
          <w:bottom w:val="nil"/>
          <w:right w:val="nil"/>
          <w:between w:val="nil"/>
          <w:bar w:val="nil"/>
        </w:pBdr>
        <w:suppressAutoHyphens/>
        <w:spacing w:after="120" w:line="23" w:lineRule="atLeast"/>
        <w:ind w:left="426"/>
        <w:jc w:val="both"/>
        <w:rPr>
          <w:rFonts w:ascii="Arial" w:hAnsi="Arial" w:cs="Arial"/>
          <w:bCs/>
          <w:sz w:val="24"/>
          <w:szCs w:val="24"/>
        </w:rPr>
      </w:pPr>
      <w:r w:rsidRPr="000062D0">
        <w:rPr>
          <w:rFonts w:ascii="Arial" w:hAnsi="Arial" w:cs="Arial"/>
          <w:bCs/>
          <w:sz w:val="24"/>
          <w:szCs w:val="24"/>
        </w:rPr>
        <w:t>Koszty Wykonania Zastępczego obejmują wszelkie szkody (w tym w szczególności koszty lub straty) poniesione przez Zamawiającego w związku z koniecznością zastępczego powierzenia wykonania prac podmiotowi trzeciemu, w tym w szczególności różnicę pomiędzy Wynagrodzeniem Wykonawcy a wynagrodzeniem należnym podmiotowi trzeciemu, który zrealizował prace w ramach Wykonania Zastępczego, przy czym wynagrodzenie podmiotu trzeciego za Wykonanie Zastępcze oparte będzie o stawki  rynkowe dla podmiotów, wykonujących taki sam zakres prac jak te, w zakresie których Wykonawca nie wywiązał się należycie z obowiązków umownych.</w:t>
      </w:r>
    </w:p>
    <w:p w14:paraId="7276185F" w14:textId="77777777" w:rsidR="00A2108A" w:rsidRPr="000062D0" w:rsidRDefault="00A2108A" w:rsidP="00A2108A">
      <w:pPr>
        <w:numPr>
          <w:ilvl w:val="0"/>
          <w:numId w:val="51"/>
        </w:numPr>
        <w:pBdr>
          <w:top w:val="nil"/>
          <w:left w:val="nil"/>
          <w:bottom w:val="nil"/>
          <w:right w:val="nil"/>
          <w:between w:val="nil"/>
          <w:bar w:val="nil"/>
        </w:pBdr>
        <w:suppressAutoHyphens/>
        <w:spacing w:after="120" w:line="23" w:lineRule="atLeast"/>
        <w:ind w:left="426"/>
        <w:jc w:val="both"/>
        <w:rPr>
          <w:rFonts w:ascii="Arial" w:hAnsi="Arial" w:cs="Arial"/>
          <w:bCs/>
          <w:sz w:val="24"/>
          <w:szCs w:val="24"/>
        </w:rPr>
      </w:pPr>
      <w:r w:rsidRPr="000062D0">
        <w:rPr>
          <w:rFonts w:ascii="Arial" w:hAnsi="Arial" w:cs="Arial"/>
          <w:bCs/>
          <w:sz w:val="24"/>
          <w:szCs w:val="24"/>
        </w:rPr>
        <w:lastRenderedPageBreak/>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 o którym mowa w §12 Umowy.</w:t>
      </w:r>
    </w:p>
    <w:p w14:paraId="3791F9CF" w14:textId="77777777" w:rsidR="00A2108A" w:rsidRPr="000062D0" w:rsidRDefault="00A2108A" w:rsidP="00A2108A">
      <w:pPr>
        <w:numPr>
          <w:ilvl w:val="0"/>
          <w:numId w:val="51"/>
        </w:numPr>
        <w:pBdr>
          <w:top w:val="nil"/>
          <w:left w:val="nil"/>
          <w:bottom w:val="nil"/>
          <w:right w:val="nil"/>
          <w:between w:val="nil"/>
          <w:bar w:val="nil"/>
        </w:pBdr>
        <w:suppressAutoHyphens/>
        <w:spacing w:after="120" w:line="23" w:lineRule="atLeast"/>
        <w:ind w:left="426"/>
        <w:jc w:val="both"/>
        <w:rPr>
          <w:rFonts w:ascii="Arial" w:hAnsi="Arial" w:cs="Arial"/>
          <w:bCs/>
          <w:sz w:val="24"/>
          <w:szCs w:val="24"/>
        </w:rPr>
      </w:pPr>
      <w:r w:rsidRPr="000062D0">
        <w:rPr>
          <w:rFonts w:ascii="Arial" w:hAnsi="Arial" w:cs="Arial"/>
          <w:bCs/>
          <w:sz w:val="24"/>
          <w:szCs w:val="24"/>
        </w:rPr>
        <w:t>Obciążenie Wykonawcy kosztami Wykonania Zastępczego nastąpi poprzez wystawienie przez Zamawiającego stosownej noty obciążeniowej.</w:t>
      </w:r>
    </w:p>
    <w:p w14:paraId="7629596E" w14:textId="77777777" w:rsidR="00A2108A" w:rsidRPr="000062D0" w:rsidRDefault="00A2108A" w:rsidP="00A2108A">
      <w:pPr>
        <w:numPr>
          <w:ilvl w:val="0"/>
          <w:numId w:val="51"/>
        </w:numPr>
        <w:pBdr>
          <w:top w:val="nil"/>
          <w:left w:val="nil"/>
          <w:bottom w:val="nil"/>
          <w:right w:val="nil"/>
          <w:between w:val="nil"/>
          <w:bar w:val="nil"/>
        </w:pBdr>
        <w:suppressAutoHyphens/>
        <w:spacing w:after="120" w:line="23" w:lineRule="atLeast"/>
        <w:ind w:left="426"/>
        <w:jc w:val="both"/>
        <w:rPr>
          <w:rFonts w:ascii="Arial" w:hAnsi="Arial" w:cs="Arial"/>
          <w:bCs/>
          <w:sz w:val="24"/>
          <w:szCs w:val="24"/>
        </w:rPr>
      </w:pPr>
      <w:r w:rsidRPr="000062D0">
        <w:rPr>
          <w:rFonts w:ascii="Arial" w:hAnsi="Arial" w:cs="Arial"/>
          <w:bCs/>
          <w:sz w:val="24"/>
          <w:szCs w:val="24"/>
        </w:rPr>
        <w:t>Zlecając Wykonanie Zastępcze podmiotowi trzeciemu Zamawiający nie traci przysługujących mu uprawnień z tytułu rękojmi oraz gwarancji jakości udzielonej przez Wykonawcę.</w:t>
      </w:r>
    </w:p>
    <w:p w14:paraId="2B58CBFF" w14:textId="77777777" w:rsidR="00A2108A" w:rsidRPr="000062D0" w:rsidRDefault="00A2108A" w:rsidP="00A2108A">
      <w:pPr>
        <w:numPr>
          <w:ilvl w:val="0"/>
          <w:numId w:val="51"/>
        </w:numPr>
        <w:pBdr>
          <w:top w:val="nil"/>
          <w:left w:val="nil"/>
          <w:bottom w:val="nil"/>
          <w:right w:val="nil"/>
          <w:between w:val="nil"/>
          <w:bar w:val="nil"/>
        </w:pBdr>
        <w:suppressAutoHyphens/>
        <w:spacing w:after="120" w:line="23" w:lineRule="atLeast"/>
        <w:ind w:left="426"/>
        <w:jc w:val="both"/>
        <w:rPr>
          <w:rFonts w:ascii="Arial" w:hAnsi="Arial" w:cs="Arial"/>
          <w:bCs/>
          <w:sz w:val="24"/>
          <w:szCs w:val="24"/>
        </w:rPr>
      </w:pPr>
      <w:r w:rsidRPr="000062D0">
        <w:rPr>
          <w:rFonts w:ascii="Arial" w:hAnsi="Arial" w:cs="Arial"/>
          <w:bCs/>
          <w:sz w:val="24"/>
          <w:szCs w:val="24"/>
        </w:rPr>
        <w:t>Zaistnienie konieczności zlecenia podmiotowi trzeciemu Wykonania Zastępczego, może stanowić podstawę do rozwiązania lub odstąpienia od Umowy przez Zamawiającego Umowy ze skutkiem natychmiastowym z winy Wykonawcy.</w:t>
      </w:r>
    </w:p>
    <w:p w14:paraId="00A27465" w14:textId="25AEE8DF" w:rsidR="00182C69" w:rsidRPr="000062D0" w:rsidRDefault="00A2108A" w:rsidP="004216D0">
      <w:pPr>
        <w:numPr>
          <w:ilvl w:val="0"/>
          <w:numId w:val="51"/>
        </w:numPr>
        <w:pBdr>
          <w:top w:val="nil"/>
          <w:left w:val="nil"/>
          <w:bottom w:val="nil"/>
          <w:right w:val="nil"/>
          <w:between w:val="nil"/>
          <w:bar w:val="nil"/>
        </w:pBdr>
        <w:suppressAutoHyphens/>
        <w:spacing w:after="120" w:line="23" w:lineRule="atLeast"/>
        <w:ind w:left="426"/>
        <w:jc w:val="both"/>
        <w:rPr>
          <w:rFonts w:ascii="Arial" w:hAnsi="Arial" w:cs="Arial"/>
          <w:b/>
          <w:bCs/>
          <w:sz w:val="24"/>
          <w:szCs w:val="24"/>
        </w:rPr>
      </w:pPr>
      <w:r w:rsidRPr="000062D0">
        <w:rPr>
          <w:rFonts w:ascii="Arial" w:hAnsi="Arial" w:cs="Arial"/>
          <w:bCs/>
          <w:sz w:val="24"/>
          <w:szCs w:val="24"/>
        </w:rPr>
        <w:t>W razie wątpliwości zapisy niniejszego paragrafu mają zastosowanie w każdej sytuacji, kiedy Zamawiający będzie zmuszony do zlecenia Wykonania Zastępczego podmiotowi trzeciemu, a katalog sytuacji wskazanych w ust. 1 ma charakter jedynie przykładowy.</w:t>
      </w:r>
    </w:p>
    <w:p w14:paraId="046C40E5" w14:textId="77777777" w:rsidR="00182C69" w:rsidRPr="000062D0" w:rsidRDefault="00182C69" w:rsidP="00CF1873">
      <w:pPr>
        <w:widowControl w:val="0"/>
        <w:autoSpaceDN w:val="0"/>
        <w:adjustRightInd w:val="0"/>
        <w:spacing w:after="120" w:line="240" w:lineRule="auto"/>
        <w:ind w:right="-1"/>
        <w:jc w:val="center"/>
        <w:rPr>
          <w:rFonts w:ascii="Arial" w:hAnsi="Arial" w:cs="Arial"/>
          <w:b/>
          <w:kern w:val="1"/>
          <w:sz w:val="24"/>
          <w:szCs w:val="24"/>
          <w:lang w:eastAsia="zh-CN" w:bidi="hi-IN"/>
        </w:rPr>
      </w:pPr>
    </w:p>
    <w:p w14:paraId="76D42A02" w14:textId="09C6E664" w:rsidR="00AD6F0B" w:rsidRPr="000062D0" w:rsidRDefault="00063514" w:rsidP="00CF1873">
      <w:pPr>
        <w:widowControl w:val="0"/>
        <w:autoSpaceDN w:val="0"/>
        <w:adjustRightInd w:val="0"/>
        <w:spacing w:after="120" w:line="240" w:lineRule="auto"/>
        <w:ind w:right="-1"/>
        <w:jc w:val="center"/>
        <w:rPr>
          <w:rFonts w:ascii="Arial" w:hAnsi="Arial" w:cs="Arial"/>
          <w:b/>
          <w:kern w:val="1"/>
          <w:sz w:val="24"/>
          <w:szCs w:val="24"/>
          <w:lang w:eastAsia="zh-CN" w:bidi="hi-IN"/>
        </w:rPr>
      </w:pPr>
      <w:r w:rsidRPr="000062D0">
        <w:rPr>
          <w:rFonts w:ascii="Arial" w:hAnsi="Arial" w:cs="Arial"/>
          <w:b/>
          <w:kern w:val="1"/>
          <w:sz w:val="24"/>
          <w:szCs w:val="24"/>
          <w:lang w:eastAsia="zh-CN" w:bidi="hi-IN"/>
        </w:rPr>
        <w:t xml:space="preserve">§ </w:t>
      </w:r>
      <w:r w:rsidR="00190DF6" w:rsidRPr="000062D0">
        <w:rPr>
          <w:rFonts w:ascii="Arial" w:hAnsi="Arial" w:cs="Arial"/>
          <w:b/>
          <w:kern w:val="1"/>
          <w:sz w:val="24"/>
          <w:szCs w:val="24"/>
          <w:lang w:eastAsia="zh-CN" w:bidi="hi-IN"/>
        </w:rPr>
        <w:t>1</w:t>
      </w:r>
      <w:r w:rsidR="00190DF6">
        <w:rPr>
          <w:rFonts w:ascii="Arial" w:hAnsi="Arial" w:cs="Arial"/>
          <w:b/>
          <w:kern w:val="1"/>
          <w:sz w:val="24"/>
          <w:szCs w:val="24"/>
          <w:lang w:eastAsia="zh-CN" w:bidi="hi-IN"/>
        </w:rPr>
        <w:t>6</w:t>
      </w:r>
      <w:r w:rsidR="00190DF6" w:rsidRPr="000062D0">
        <w:rPr>
          <w:rFonts w:ascii="Arial" w:hAnsi="Arial" w:cs="Arial"/>
          <w:b/>
          <w:kern w:val="1"/>
          <w:sz w:val="24"/>
          <w:szCs w:val="24"/>
          <w:lang w:eastAsia="zh-CN" w:bidi="hi-IN"/>
        </w:rPr>
        <w:t xml:space="preserve"> </w:t>
      </w:r>
      <w:r w:rsidRPr="000062D0">
        <w:rPr>
          <w:rFonts w:ascii="Arial" w:hAnsi="Arial" w:cs="Arial"/>
          <w:b/>
          <w:kern w:val="1"/>
          <w:sz w:val="24"/>
          <w:szCs w:val="24"/>
          <w:lang w:eastAsia="zh-CN" w:bidi="hi-IN"/>
        </w:rPr>
        <w:t>Postanowienia końcowe</w:t>
      </w:r>
    </w:p>
    <w:p w14:paraId="086B1E88" w14:textId="77777777" w:rsidR="00FE3BC0" w:rsidRPr="000062D0" w:rsidRDefault="00FE3BC0" w:rsidP="00CF1873">
      <w:pPr>
        <w:numPr>
          <w:ilvl w:val="0"/>
          <w:numId w:val="4"/>
        </w:numPr>
        <w:autoSpaceDE w:val="0"/>
        <w:autoSpaceDN w:val="0"/>
        <w:adjustRightInd w:val="0"/>
        <w:spacing w:after="120" w:line="240" w:lineRule="auto"/>
        <w:ind w:left="426" w:hanging="426"/>
        <w:jc w:val="both"/>
        <w:rPr>
          <w:rFonts w:ascii="Arial" w:eastAsia="Calibri" w:hAnsi="Arial" w:cs="Arial"/>
          <w:sz w:val="24"/>
          <w:szCs w:val="24"/>
          <w:lang w:eastAsia="en-US"/>
        </w:rPr>
      </w:pPr>
      <w:r w:rsidRPr="000062D0">
        <w:rPr>
          <w:rFonts w:ascii="Arial" w:hAnsi="Arial" w:cs="Arial"/>
          <w:sz w:val="24"/>
          <w:szCs w:val="24"/>
        </w:rPr>
        <w:t xml:space="preserve">Wszelkie zmiany i uzupełnienia treści niniejszej Umowy wymagają formy pisemnej (aneks) pod rygorem nieważności. </w:t>
      </w:r>
    </w:p>
    <w:p w14:paraId="445C8244" w14:textId="77777777" w:rsidR="00AD6F0B" w:rsidRPr="000062D0" w:rsidRDefault="00F84A69" w:rsidP="00CF1873">
      <w:pPr>
        <w:pStyle w:val="Akapitzlist"/>
        <w:widowControl w:val="0"/>
        <w:numPr>
          <w:ilvl w:val="0"/>
          <w:numId w:val="4"/>
        </w:numPr>
        <w:tabs>
          <w:tab w:val="left" w:pos="1418"/>
        </w:tabs>
        <w:autoSpaceDN w:val="0"/>
        <w:adjustRightInd w:val="0"/>
        <w:spacing w:after="120" w:line="240" w:lineRule="auto"/>
        <w:ind w:left="426" w:right="-1" w:hanging="426"/>
        <w:contextualSpacing w:val="0"/>
        <w:jc w:val="both"/>
        <w:rPr>
          <w:rFonts w:ascii="Arial" w:hAnsi="Arial" w:cs="Arial"/>
          <w:kern w:val="1"/>
          <w:sz w:val="24"/>
          <w:szCs w:val="24"/>
          <w:lang w:eastAsia="zh-CN" w:bidi="hi-IN"/>
        </w:rPr>
      </w:pPr>
      <w:r w:rsidRPr="000062D0">
        <w:rPr>
          <w:rFonts w:ascii="Arial" w:hAnsi="Arial" w:cs="Arial"/>
          <w:kern w:val="1"/>
          <w:sz w:val="24"/>
          <w:szCs w:val="24"/>
          <w:lang w:eastAsia="zh-CN" w:bidi="hi-IN"/>
        </w:rPr>
        <w:t>W sprawach nie</w:t>
      </w:r>
      <w:r w:rsidR="00AD6F0B" w:rsidRPr="000062D0">
        <w:rPr>
          <w:rFonts w:ascii="Arial" w:hAnsi="Arial" w:cs="Arial"/>
          <w:kern w:val="1"/>
          <w:sz w:val="24"/>
          <w:szCs w:val="24"/>
          <w:lang w:eastAsia="zh-CN" w:bidi="hi-IN"/>
        </w:rPr>
        <w:t xml:space="preserve">uregulowanych niniejszą Umową zastosowanie mają przepisy Kodeksu </w:t>
      </w:r>
      <w:r w:rsidR="00620A2B" w:rsidRPr="000062D0">
        <w:rPr>
          <w:rFonts w:ascii="Arial" w:hAnsi="Arial" w:cs="Arial"/>
          <w:kern w:val="1"/>
          <w:sz w:val="24"/>
          <w:szCs w:val="24"/>
          <w:lang w:eastAsia="zh-CN" w:bidi="hi-IN"/>
        </w:rPr>
        <w:t>c</w:t>
      </w:r>
      <w:r w:rsidR="00AD6F0B" w:rsidRPr="000062D0">
        <w:rPr>
          <w:rFonts w:ascii="Arial" w:hAnsi="Arial" w:cs="Arial"/>
          <w:kern w:val="1"/>
          <w:sz w:val="24"/>
          <w:szCs w:val="24"/>
          <w:lang w:eastAsia="zh-CN" w:bidi="hi-IN"/>
        </w:rPr>
        <w:t>ywilnego</w:t>
      </w:r>
      <w:r w:rsidR="00810D1A" w:rsidRPr="000062D0">
        <w:rPr>
          <w:rFonts w:ascii="Arial" w:hAnsi="Arial" w:cs="Arial"/>
          <w:kern w:val="1"/>
          <w:sz w:val="24"/>
          <w:szCs w:val="24"/>
          <w:lang w:eastAsia="zh-CN" w:bidi="hi-IN"/>
        </w:rPr>
        <w:t xml:space="preserve"> i innych ustaw.</w:t>
      </w:r>
    </w:p>
    <w:p w14:paraId="58FE4174" w14:textId="77777777" w:rsidR="00FE3BC0" w:rsidRPr="000062D0" w:rsidRDefault="00AD6F0B" w:rsidP="00CF1873">
      <w:pPr>
        <w:pStyle w:val="Akapitzlist"/>
        <w:widowControl w:val="0"/>
        <w:numPr>
          <w:ilvl w:val="0"/>
          <w:numId w:val="4"/>
        </w:numPr>
        <w:tabs>
          <w:tab w:val="left" w:pos="426"/>
        </w:tabs>
        <w:autoSpaceDN w:val="0"/>
        <w:adjustRightInd w:val="0"/>
        <w:spacing w:after="120" w:line="240" w:lineRule="auto"/>
        <w:ind w:left="426" w:right="-1" w:hanging="426"/>
        <w:contextualSpacing w:val="0"/>
        <w:jc w:val="both"/>
        <w:rPr>
          <w:rFonts w:ascii="Arial" w:hAnsi="Arial" w:cs="Arial"/>
          <w:kern w:val="1"/>
          <w:sz w:val="24"/>
          <w:szCs w:val="24"/>
          <w:lang w:eastAsia="zh-CN" w:bidi="hi-IN"/>
        </w:rPr>
      </w:pPr>
      <w:r w:rsidRPr="000062D0">
        <w:rPr>
          <w:rFonts w:ascii="Arial" w:hAnsi="Arial" w:cs="Arial"/>
          <w:kern w:val="1"/>
          <w:sz w:val="24"/>
          <w:szCs w:val="24"/>
          <w:lang w:eastAsia="zh-CN" w:bidi="hi-IN"/>
        </w:rPr>
        <w:t>W przypadku powstania sporu na tle realizacji niniejszej Umowy, Strony będą dążyły do polubownego uregulowania sporu, a po bezskutecznym wyczerpaniu tego sposobu poddadzą się pod orzecznictwo właściwego Sądu Powszechnego w Poznaniu.</w:t>
      </w:r>
    </w:p>
    <w:p w14:paraId="4C05729B" w14:textId="4F15F897" w:rsidR="00050B9C" w:rsidRPr="000062D0" w:rsidRDefault="00FE3BC0" w:rsidP="00CF1873">
      <w:pPr>
        <w:pStyle w:val="Akapitzlist"/>
        <w:widowControl w:val="0"/>
        <w:numPr>
          <w:ilvl w:val="0"/>
          <w:numId w:val="4"/>
        </w:numPr>
        <w:tabs>
          <w:tab w:val="left" w:pos="426"/>
        </w:tabs>
        <w:autoSpaceDN w:val="0"/>
        <w:adjustRightInd w:val="0"/>
        <w:spacing w:after="120" w:line="240" w:lineRule="auto"/>
        <w:ind w:left="426" w:right="-1" w:hanging="426"/>
        <w:contextualSpacing w:val="0"/>
        <w:jc w:val="both"/>
        <w:rPr>
          <w:rFonts w:ascii="Arial" w:hAnsi="Arial" w:cs="Arial"/>
          <w:sz w:val="24"/>
          <w:szCs w:val="24"/>
          <w:lang w:bidi="hi-IN"/>
        </w:rPr>
      </w:pPr>
      <w:r w:rsidRPr="000062D0">
        <w:rPr>
          <w:rFonts w:ascii="Arial" w:hAnsi="Arial" w:cs="Arial"/>
          <w:kern w:val="1"/>
          <w:sz w:val="24"/>
          <w:szCs w:val="24"/>
          <w:lang w:eastAsia="zh-CN" w:bidi="hi-IN"/>
        </w:rPr>
        <w:t xml:space="preserve">Umowę </w:t>
      </w:r>
      <w:r w:rsidR="00AD6F0B" w:rsidRPr="000062D0">
        <w:rPr>
          <w:rFonts w:ascii="Arial" w:hAnsi="Arial" w:cs="Arial"/>
          <w:kern w:val="1"/>
          <w:sz w:val="24"/>
          <w:szCs w:val="24"/>
          <w:lang w:eastAsia="zh-CN" w:bidi="hi-IN"/>
        </w:rPr>
        <w:t>sporządzono w dwóch jednobrzmiących egzemplarzach - po jednym egzemplarzu dla każdej ze Stron</w:t>
      </w:r>
      <w:r w:rsidR="00050B9C" w:rsidRPr="000062D0">
        <w:rPr>
          <w:rFonts w:ascii="Arial" w:hAnsi="Arial" w:cs="Arial"/>
          <w:sz w:val="24"/>
          <w:szCs w:val="24"/>
          <w:lang w:bidi="hi-IN"/>
        </w:rPr>
        <w:t>.</w:t>
      </w:r>
    </w:p>
    <w:p w14:paraId="5660054C" w14:textId="332E2982" w:rsidR="00C70696" w:rsidRPr="000062D0" w:rsidRDefault="00315425" w:rsidP="00C70696">
      <w:pPr>
        <w:pStyle w:val="Akapitzlist"/>
        <w:widowControl w:val="0"/>
        <w:tabs>
          <w:tab w:val="left" w:pos="426"/>
        </w:tabs>
        <w:autoSpaceDN w:val="0"/>
        <w:adjustRightInd w:val="0"/>
        <w:spacing w:after="120" w:line="240" w:lineRule="auto"/>
        <w:ind w:left="426" w:right="-1"/>
        <w:contextualSpacing w:val="0"/>
        <w:jc w:val="both"/>
        <w:rPr>
          <w:rFonts w:ascii="Arial" w:hAnsi="Arial" w:cs="Arial"/>
          <w:i/>
          <w:iCs/>
          <w:sz w:val="24"/>
          <w:szCs w:val="24"/>
          <w:lang w:bidi="hi-IN"/>
        </w:rPr>
      </w:pPr>
      <w:r w:rsidRPr="000062D0">
        <w:rPr>
          <w:rFonts w:ascii="Arial" w:hAnsi="Arial" w:cs="Arial"/>
          <w:i/>
          <w:iCs/>
          <w:sz w:val="24"/>
          <w:szCs w:val="24"/>
          <w:lang w:bidi="hi-IN"/>
        </w:rPr>
        <w:t>a</w:t>
      </w:r>
      <w:r w:rsidR="00C70696" w:rsidRPr="000062D0">
        <w:rPr>
          <w:rFonts w:ascii="Arial" w:hAnsi="Arial" w:cs="Arial"/>
          <w:i/>
          <w:iCs/>
          <w:sz w:val="24"/>
          <w:szCs w:val="24"/>
          <w:lang w:bidi="hi-IN"/>
        </w:rPr>
        <w:t>lternatywnie</w:t>
      </w:r>
    </w:p>
    <w:p w14:paraId="5069D053" w14:textId="6FFEC2A0" w:rsidR="00C70696" w:rsidRPr="000062D0" w:rsidRDefault="00C70696" w:rsidP="00C70696">
      <w:pPr>
        <w:pStyle w:val="Akapitzlist"/>
        <w:widowControl w:val="0"/>
        <w:tabs>
          <w:tab w:val="left" w:pos="426"/>
        </w:tabs>
        <w:autoSpaceDN w:val="0"/>
        <w:adjustRightInd w:val="0"/>
        <w:spacing w:after="120" w:line="240" w:lineRule="auto"/>
        <w:ind w:left="426" w:right="-1"/>
        <w:contextualSpacing w:val="0"/>
        <w:jc w:val="both"/>
        <w:rPr>
          <w:rFonts w:ascii="Arial" w:hAnsi="Arial" w:cs="Arial"/>
          <w:sz w:val="24"/>
          <w:szCs w:val="24"/>
          <w:lang w:bidi="hi-IN"/>
        </w:rPr>
      </w:pPr>
      <w:r w:rsidRPr="000062D0">
        <w:rPr>
          <w:rFonts w:ascii="Arial" w:hAnsi="Arial" w:cs="Arial"/>
          <w:sz w:val="24"/>
          <w:szCs w:val="24"/>
          <w:lang w:bidi="hi-IN"/>
        </w:rPr>
        <w:t>Umowa zawarta została w formie elektronicznej i podpisana przez Strony kwalifikowanymi podpisami elektronicznymi.</w:t>
      </w:r>
    </w:p>
    <w:p w14:paraId="42138200" w14:textId="77777777" w:rsidR="00FE3BC0" w:rsidRPr="000062D0" w:rsidRDefault="00FE3BC0" w:rsidP="00CF1873">
      <w:pPr>
        <w:pStyle w:val="Akapitzlist"/>
        <w:widowControl w:val="0"/>
        <w:numPr>
          <w:ilvl w:val="0"/>
          <w:numId w:val="4"/>
        </w:numPr>
        <w:tabs>
          <w:tab w:val="left" w:pos="426"/>
        </w:tabs>
        <w:autoSpaceDN w:val="0"/>
        <w:adjustRightInd w:val="0"/>
        <w:spacing w:after="120" w:line="240" w:lineRule="auto"/>
        <w:ind w:left="426" w:right="-1" w:hanging="426"/>
        <w:contextualSpacing w:val="0"/>
        <w:jc w:val="both"/>
        <w:rPr>
          <w:rFonts w:ascii="Arial" w:hAnsi="Arial" w:cs="Arial"/>
          <w:kern w:val="1"/>
          <w:sz w:val="24"/>
          <w:szCs w:val="24"/>
          <w:lang w:eastAsia="zh-CN" w:bidi="hi-IN"/>
        </w:rPr>
      </w:pPr>
      <w:r w:rsidRPr="000062D0">
        <w:rPr>
          <w:rFonts w:ascii="Arial" w:hAnsi="Arial" w:cs="Arial"/>
          <w:kern w:val="1"/>
          <w:sz w:val="24"/>
          <w:szCs w:val="24"/>
          <w:lang w:eastAsia="zh-CN" w:bidi="hi-IN"/>
        </w:rPr>
        <w:t>Integralną część Umowy stanowią:</w:t>
      </w:r>
    </w:p>
    <w:p w14:paraId="257AC947" w14:textId="1010F348" w:rsidR="002629DD" w:rsidRPr="000062D0" w:rsidRDefault="002629DD" w:rsidP="00C70696">
      <w:pPr>
        <w:pStyle w:val="Akapitzlist"/>
        <w:numPr>
          <w:ilvl w:val="0"/>
          <w:numId w:val="17"/>
        </w:numPr>
        <w:autoSpaceDE w:val="0"/>
        <w:autoSpaceDN w:val="0"/>
        <w:adjustRightInd w:val="0"/>
        <w:spacing w:before="120" w:after="120" w:line="240" w:lineRule="auto"/>
        <w:rPr>
          <w:rFonts w:ascii="Arial" w:hAnsi="Arial" w:cs="Arial"/>
          <w:sz w:val="24"/>
          <w:szCs w:val="24"/>
        </w:rPr>
      </w:pPr>
      <w:r w:rsidRPr="000062D0">
        <w:rPr>
          <w:rFonts w:ascii="Arial" w:hAnsi="Arial" w:cs="Arial"/>
          <w:sz w:val="24"/>
          <w:szCs w:val="24"/>
        </w:rPr>
        <w:t>SWZ z załącznikami</w:t>
      </w:r>
      <w:r w:rsidR="000062D0">
        <w:rPr>
          <w:rFonts w:ascii="Arial" w:hAnsi="Arial" w:cs="Arial"/>
          <w:sz w:val="24"/>
          <w:szCs w:val="24"/>
        </w:rPr>
        <w:t>;</w:t>
      </w:r>
      <w:r w:rsidRPr="000062D0">
        <w:rPr>
          <w:rFonts w:ascii="Arial" w:hAnsi="Arial" w:cs="Arial"/>
          <w:sz w:val="24"/>
          <w:szCs w:val="24"/>
        </w:rPr>
        <w:t xml:space="preserve"> </w:t>
      </w:r>
    </w:p>
    <w:p w14:paraId="76B578CD" w14:textId="19A255DF" w:rsidR="002629DD" w:rsidRPr="000062D0" w:rsidRDefault="002629DD" w:rsidP="00C70696">
      <w:pPr>
        <w:pStyle w:val="Akapitzlist"/>
        <w:numPr>
          <w:ilvl w:val="0"/>
          <w:numId w:val="17"/>
        </w:numPr>
        <w:autoSpaceDE w:val="0"/>
        <w:autoSpaceDN w:val="0"/>
        <w:adjustRightInd w:val="0"/>
        <w:spacing w:before="120" w:after="120" w:line="240" w:lineRule="auto"/>
        <w:rPr>
          <w:rFonts w:ascii="Arial" w:hAnsi="Arial" w:cs="Arial"/>
          <w:sz w:val="24"/>
          <w:szCs w:val="24"/>
        </w:rPr>
      </w:pPr>
      <w:r w:rsidRPr="000062D0">
        <w:rPr>
          <w:rFonts w:ascii="Arial" w:hAnsi="Arial" w:cs="Arial"/>
          <w:sz w:val="24"/>
          <w:szCs w:val="24"/>
        </w:rPr>
        <w:t>Oferta Wykonawcy z dnia ……………..;</w:t>
      </w:r>
    </w:p>
    <w:p w14:paraId="75F0B657" w14:textId="086E2EA5" w:rsidR="00315425" w:rsidRPr="000062D0" w:rsidRDefault="002629DD" w:rsidP="00315425">
      <w:pPr>
        <w:pStyle w:val="Akapitzlist"/>
        <w:numPr>
          <w:ilvl w:val="0"/>
          <w:numId w:val="17"/>
        </w:numPr>
        <w:autoSpaceDE w:val="0"/>
        <w:autoSpaceDN w:val="0"/>
        <w:adjustRightInd w:val="0"/>
        <w:spacing w:before="120" w:after="120" w:line="240" w:lineRule="auto"/>
        <w:rPr>
          <w:rFonts w:ascii="Arial" w:hAnsi="Arial" w:cs="Arial"/>
          <w:sz w:val="24"/>
          <w:szCs w:val="24"/>
        </w:rPr>
      </w:pPr>
      <w:r w:rsidRPr="000062D0">
        <w:rPr>
          <w:rFonts w:ascii="Arial" w:hAnsi="Arial" w:cs="Arial"/>
          <w:sz w:val="24"/>
          <w:szCs w:val="24"/>
        </w:rPr>
        <w:t xml:space="preserve">wydruk z CEDIG </w:t>
      </w:r>
      <w:r w:rsidR="00C70696" w:rsidRPr="000062D0">
        <w:rPr>
          <w:rFonts w:ascii="Arial" w:hAnsi="Arial" w:cs="Arial"/>
          <w:sz w:val="24"/>
          <w:szCs w:val="24"/>
        </w:rPr>
        <w:t xml:space="preserve">lub KRS </w:t>
      </w:r>
      <w:r w:rsidRPr="000062D0">
        <w:rPr>
          <w:rFonts w:ascii="Arial" w:hAnsi="Arial" w:cs="Arial"/>
          <w:sz w:val="24"/>
          <w:szCs w:val="24"/>
        </w:rPr>
        <w:t>Wykonawcy</w:t>
      </w:r>
      <w:r w:rsidR="00315425" w:rsidRPr="000062D0">
        <w:rPr>
          <w:rFonts w:ascii="Arial" w:hAnsi="Arial" w:cs="Arial"/>
          <w:sz w:val="24"/>
          <w:szCs w:val="24"/>
        </w:rPr>
        <w:t>;</w:t>
      </w:r>
    </w:p>
    <w:p w14:paraId="299DD99A" w14:textId="01E8A2DF" w:rsidR="00315425" w:rsidRPr="000062D0" w:rsidRDefault="00315425" w:rsidP="00315425">
      <w:pPr>
        <w:pStyle w:val="Akapitzlist"/>
        <w:numPr>
          <w:ilvl w:val="0"/>
          <w:numId w:val="17"/>
        </w:numPr>
        <w:autoSpaceDE w:val="0"/>
        <w:autoSpaceDN w:val="0"/>
        <w:adjustRightInd w:val="0"/>
        <w:spacing w:before="120" w:after="120" w:line="240" w:lineRule="auto"/>
        <w:rPr>
          <w:rFonts w:ascii="Arial" w:hAnsi="Arial" w:cs="Arial"/>
          <w:sz w:val="24"/>
          <w:szCs w:val="24"/>
        </w:rPr>
      </w:pPr>
      <w:r w:rsidRPr="000062D0">
        <w:rPr>
          <w:rFonts w:ascii="Arial" w:hAnsi="Arial" w:cs="Arial"/>
          <w:sz w:val="24"/>
          <w:szCs w:val="24"/>
        </w:rPr>
        <w:t>Wzór gwarancji zabezpieczenia należytego wykonania Umowy.</w:t>
      </w:r>
    </w:p>
    <w:p w14:paraId="4CF846A3" w14:textId="77777777" w:rsidR="00315425" w:rsidRPr="000062D0" w:rsidRDefault="00315425" w:rsidP="00315425">
      <w:pPr>
        <w:pStyle w:val="Akapitzlist"/>
        <w:autoSpaceDE w:val="0"/>
        <w:autoSpaceDN w:val="0"/>
        <w:adjustRightInd w:val="0"/>
        <w:spacing w:before="120" w:after="120" w:line="240" w:lineRule="auto"/>
        <w:rPr>
          <w:rFonts w:ascii="Arial" w:hAnsi="Arial" w:cs="Arial"/>
          <w:sz w:val="24"/>
          <w:szCs w:val="24"/>
        </w:rPr>
      </w:pPr>
    </w:p>
    <w:p w14:paraId="68869466" w14:textId="24BD6059" w:rsidR="002022DF" w:rsidRPr="000062D0" w:rsidRDefault="00315425" w:rsidP="000062D0">
      <w:pPr>
        <w:widowControl w:val="0"/>
        <w:autoSpaceDN w:val="0"/>
        <w:adjustRightInd w:val="0"/>
        <w:spacing w:after="120" w:line="240" w:lineRule="auto"/>
        <w:ind w:firstLine="360"/>
        <w:jc w:val="both"/>
        <w:rPr>
          <w:rFonts w:ascii="Arial" w:hAnsi="Arial" w:cs="Arial"/>
          <w:kern w:val="1"/>
          <w:sz w:val="24"/>
          <w:szCs w:val="24"/>
          <w:lang w:eastAsia="zh-CN" w:bidi="hi-IN"/>
        </w:rPr>
      </w:pPr>
      <w:r w:rsidRPr="000062D0">
        <w:rPr>
          <w:rFonts w:ascii="Arial" w:hAnsi="Arial" w:cs="Arial"/>
          <w:sz w:val="24"/>
          <w:szCs w:val="24"/>
        </w:rPr>
        <w:t>Z</w:t>
      </w:r>
      <w:r w:rsidR="00AD6F0B" w:rsidRPr="000062D0">
        <w:rPr>
          <w:rFonts w:ascii="Arial" w:hAnsi="Arial" w:cs="Arial"/>
          <w:b/>
          <w:kern w:val="1"/>
          <w:sz w:val="24"/>
          <w:szCs w:val="24"/>
          <w:lang w:eastAsia="zh-CN" w:bidi="hi-IN"/>
        </w:rPr>
        <w:t xml:space="preserve">amawiający: </w:t>
      </w:r>
      <w:r w:rsidR="00032EBA" w:rsidRPr="000062D0">
        <w:rPr>
          <w:rFonts w:ascii="Arial" w:hAnsi="Arial" w:cs="Arial"/>
          <w:b/>
          <w:kern w:val="1"/>
          <w:sz w:val="24"/>
          <w:szCs w:val="24"/>
          <w:lang w:eastAsia="zh-CN" w:bidi="hi-IN"/>
        </w:rPr>
        <w:tab/>
      </w:r>
      <w:r w:rsidR="00032EBA" w:rsidRPr="000062D0">
        <w:rPr>
          <w:rFonts w:ascii="Arial" w:hAnsi="Arial" w:cs="Arial"/>
          <w:b/>
          <w:kern w:val="1"/>
          <w:sz w:val="24"/>
          <w:szCs w:val="24"/>
          <w:lang w:eastAsia="zh-CN" w:bidi="hi-IN"/>
        </w:rPr>
        <w:tab/>
      </w:r>
      <w:r w:rsidR="00032EBA" w:rsidRPr="000062D0">
        <w:rPr>
          <w:rFonts w:ascii="Arial" w:hAnsi="Arial" w:cs="Arial"/>
          <w:b/>
          <w:kern w:val="1"/>
          <w:sz w:val="24"/>
          <w:szCs w:val="24"/>
          <w:lang w:eastAsia="zh-CN" w:bidi="hi-IN"/>
        </w:rPr>
        <w:tab/>
      </w:r>
      <w:r w:rsidR="00032EBA" w:rsidRPr="000062D0">
        <w:rPr>
          <w:rFonts w:ascii="Arial" w:hAnsi="Arial" w:cs="Arial"/>
          <w:b/>
          <w:kern w:val="1"/>
          <w:sz w:val="24"/>
          <w:szCs w:val="24"/>
          <w:lang w:eastAsia="zh-CN" w:bidi="hi-IN"/>
        </w:rPr>
        <w:tab/>
      </w:r>
      <w:r w:rsidR="00032EBA" w:rsidRPr="000062D0">
        <w:rPr>
          <w:rFonts w:ascii="Arial" w:hAnsi="Arial" w:cs="Arial"/>
          <w:b/>
          <w:kern w:val="1"/>
          <w:sz w:val="24"/>
          <w:szCs w:val="24"/>
          <w:lang w:eastAsia="zh-CN" w:bidi="hi-IN"/>
        </w:rPr>
        <w:tab/>
      </w:r>
      <w:r w:rsidR="000062D0">
        <w:rPr>
          <w:rFonts w:ascii="Arial" w:hAnsi="Arial" w:cs="Arial"/>
          <w:b/>
          <w:kern w:val="1"/>
          <w:sz w:val="24"/>
          <w:szCs w:val="24"/>
          <w:lang w:eastAsia="zh-CN" w:bidi="hi-IN"/>
        </w:rPr>
        <w:tab/>
      </w:r>
      <w:r w:rsidR="000062D0">
        <w:rPr>
          <w:rFonts w:ascii="Arial" w:hAnsi="Arial" w:cs="Arial"/>
          <w:b/>
          <w:kern w:val="1"/>
          <w:sz w:val="24"/>
          <w:szCs w:val="24"/>
          <w:lang w:eastAsia="zh-CN" w:bidi="hi-IN"/>
        </w:rPr>
        <w:tab/>
      </w:r>
      <w:r w:rsidR="000062D0">
        <w:rPr>
          <w:rFonts w:ascii="Arial" w:hAnsi="Arial" w:cs="Arial"/>
          <w:b/>
          <w:kern w:val="1"/>
          <w:sz w:val="24"/>
          <w:szCs w:val="24"/>
          <w:lang w:eastAsia="zh-CN" w:bidi="hi-IN"/>
        </w:rPr>
        <w:tab/>
      </w:r>
      <w:r w:rsidR="00032EBA" w:rsidRPr="000062D0">
        <w:rPr>
          <w:rFonts w:ascii="Arial" w:hAnsi="Arial" w:cs="Arial"/>
          <w:b/>
          <w:kern w:val="1"/>
          <w:sz w:val="24"/>
          <w:szCs w:val="24"/>
          <w:lang w:eastAsia="zh-CN" w:bidi="hi-IN"/>
        </w:rPr>
        <w:tab/>
      </w:r>
      <w:r w:rsidR="00AD6F0B" w:rsidRPr="000062D0">
        <w:rPr>
          <w:rFonts w:ascii="Arial" w:hAnsi="Arial" w:cs="Arial"/>
          <w:b/>
          <w:kern w:val="1"/>
          <w:sz w:val="24"/>
          <w:szCs w:val="24"/>
          <w:lang w:eastAsia="zh-CN" w:bidi="hi-IN"/>
        </w:rPr>
        <w:t>Wykonawca:</w:t>
      </w:r>
    </w:p>
    <w:sectPr w:rsidR="002022DF" w:rsidRPr="000062D0" w:rsidSect="00F816B7">
      <w:headerReference w:type="default" r:id="rId8"/>
      <w:footerReference w:type="default" r:id="rId9"/>
      <w:type w:val="continuous"/>
      <w:pgSz w:w="11906" w:h="16838"/>
      <w:pgMar w:top="1418" w:right="1134" w:bottom="1702" w:left="1134" w:header="709" w:footer="709" w:gutter="0"/>
      <w:cols w:space="708"/>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C0758" w14:textId="77777777" w:rsidR="00106CA9" w:rsidRDefault="00106CA9" w:rsidP="00620A2B">
      <w:pPr>
        <w:spacing w:after="0" w:line="240" w:lineRule="auto"/>
      </w:pPr>
      <w:r>
        <w:separator/>
      </w:r>
    </w:p>
  </w:endnote>
  <w:endnote w:type="continuationSeparator" w:id="0">
    <w:p w14:paraId="7B1747FC" w14:textId="77777777" w:rsidR="00106CA9" w:rsidRDefault="00106CA9" w:rsidP="00620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variable"/>
    <w:sig w:usb0="00000003"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MS Mincho"/>
    <w:charset w:val="80"/>
    <w:family w:val="auto"/>
    <w:pitch w:val="variable"/>
  </w:font>
  <w:font w:name="AvantGarde">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DE6D3" w14:textId="1723DD31" w:rsidR="00500986" w:rsidRDefault="00500986" w:rsidP="00500986">
    <w:pPr>
      <w:pStyle w:val="Stopka"/>
      <w:tabs>
        <w:tab w:val="center" w:pos="4677"/>
      </w:tabs>
      <w:rPr>
        <w:sz w:val="18"/>
        <w:szCs w:val="18"/>
      </w:rPr>
    </w:pPr>
    <w:r>
      <w:rPr>
        <w:sz w:val="18"/>
        <w:szCs w:val="18"/>
      </w:rPr>
      <w:t>IBum_nasadzenia_</w:t>
    </w:r>
    <w:r w:rsidR="0021253E">
      <w:rPr>
        <w:sz w:val="18"/>
        <w:szCs w:val="18"/>
      </w:rPr>
      <w:t>30</w:t>
    </w:r>
    <w:r>
      <w:rPr>
        <w:sz w:val="18"/>
        <w:szCs w:val="18"/>
      </w:rPr>
      <w:t>.</w:t>
    </w:r>
    <w:r w:rsidR="00C70696">
      <w:rPr>
        <w:sz w:val="18"/>
        <w:szCs w:val="18"/>
      </w:rPr>
      <w:t>07</w:t>
    </w:r>
    <w:r>
      <w:rPr>
        <w:sz w:val="18"/>
        <w:szCs w:val="18"/>
      </w:rPr>
      <w:t>.20</w:t>
    </w:r>
    <w:r w:rsidR="00C70696">
      <w:rPr>
        <w:sz w:val="18"/>
        <w:szCs w:val="18"/>
      </w:rPr>
      <w:t xml:space="preserve">24 </w:t>
    </w:r>
    <w:r>
      <w:rPr>
        <w:sz w:val="18"/>
        <w:szCs w:val="18"/>
      </w:rPr>
      <w:t>r.</w:t>
    </w:r>
  </w:p>
  <w:p w14:paraId="16FD1388" w14:textId="1D48D48F" w:rsidR="00500986" w:rsidRDefault="00500986" w:rsidP="00500986">
    <w:pPr>
      <w:pStyle w:val="Stopka"/>
    </w:pPr>
    <w:r>
      <w:rPr>
        <w:sz w:val="18"/>
        <w:szCs w:val="18"/>
      </w:rPr>
      <w:t>AQ-DR-85</w:t>
    </w:r>
    <w:r w:rsidR="00C54279">
      <w:rPr>
        <w:sz w:val="18"/>
        <w:szCs w:val="18"/>
      </w:rPr>
      <w:t>/</w:t>
    </w:r>
    <w:r w:rsidR="0021253E">
      <w:rPr>
        <w:sz w:val="18"/>
        <w:szCs w:val="18"/>
      </w:rPr>
      <w:t>4</w:t>
    </w:r>
  </w:p>
  <w:sdt>
    <w:sdtPr>
      <w:id w:val="-1246944755"/>
      <w:docPartObj>
        <w:docPartGallery w:val="Page Numbers (Bottom of Page)"/>
        <w:docPartUnique/>
      </w:docPartObj>
    </w:sdtPr>
    <w:sdtEndPr>
      <w:rPr>
        <w:rFonts w:ascii="Arial" w:hAnsi="Arial" w:cs="Arial"/>
        <w:sz w:val="20"/>
        <w:szCs w:val="20"/>
      </w:rPr>
    </w:sdtEndPr>
    <w:sdtContent>
      <w:p w14:paraId="4EAAF1A9" w14:textId="1C9F49D4" w:rsidR="00753D37" w:rsidRPr="00753D37" w:rsidRDefault="00111A25" w:rsidP="00753D37">
        <w:pPr>
          <w:pStyle w:val="Stopka"/>
          <w:jc w:val="center"/>
          <w:rPr>
            <w:rFonts w:ascii="Arial" w:hAnsi="Arial" w:cs="Arial"/>
            <w:sz w:val="20"/>
            <w:szCs w:val="20"/>
          </w:rPr>
        </w:pPr>
        <w:r w:rsidRPr="00FE3320">
          <w:rPr>
            <w:rFonts w:ascii="Arial" w:hAnsi="Arial" w:cs="Arial"/>
            <w:sz w:val="20"/>
            <w:szCs w:val="20"/>
          </w:rPr>
          <w:fldChar w:fldCharType="begin"/>
        </w:r>
        <w:r w:rsidRPr="00FE3320">
          <w:rPr>
            <w:rFonts w:ascii="Arial" w:hAnsi="Arial" w:cs="Arial"/>
            <w:sz w:val="20"/>
            <w:szCs w:val="20"/>
          </w:rPr>
          <w:instrText>PAGE   \* MERGEFORMAT</w:instrText>
        </w:r>
        <w:r w:rsidRPr="00FE3320">
          <w:rPr>
            <w:rFonts w:ascii="Arial" w:hAnsi="Arial" w:cs="Arial"/>
            <w:sz w:val="20"/>
            <w:szCs w:val="20"/>
          </w:rPr>
          <w:fldChar w:fldCharType="separate"/>
        </w:r>
        <w:r w:rsidR="00FB5B62">
          <w:rPr>
            <w:rFonts w:ascii="Arial" w:hAnsi="Arial" w:cs="Arial"/>
            <w:noProof/>
            <w:sz w:val="20"/>
            <w:szCs w:val="20"/>
          </w:rPr>
          <w:t>6</w:t>
        </w:r>
        <w:r w:rsidRPr="00FE3320">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D3192" w14:textId="77777777" w:rsidR="00106CA9" w:rsidRDefault="00106CA9" w:rsidP="00620A2B">
      <w:pPr>
        <w:spacing w:after="0" w:line="240" w:lineRule="auto"/>
      </w:pPr>
      <w:r>
        <w:separator/>
      </w:r>
    </w:p>
  </w:footnote>
  <w:footnote w:type="continuationSeparator" w:id="0">
    <w:p w14:paraId="4D3CD6BD" w14:textId="77777777" w:rsidR="00106CA9" w:rsidRDefault="00106CA9" w:rsidP="00620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0C143" w14:textId="36ABED5C" w:rsidR="00185EB1" w:rsidRPr="00E9710E" w:rsidRDefault="00185EB1" w:rsidP="00E9710E">
    <w:pPr>
      <w:pStyle w:val="Nagwek"/>
      <w:pBdr>
        <w:bottom w:val="single" w:sz="4" w:space="1" w:color="auto"/>
      </w:pBdr>
      <w:rPr>
        <w:rFonts w:hAnsi="Arial"/>
        <w:sz w:val="18"/>
        <w:szCs w:val="18"/>
      </w:rPr>
    </w:pPr>
    <w:r>
      <w:rPr>
        <w:rFonts w:hAnsi="Arial"/>
        <w:noProof/>
        <w:sz w:val="18"/>
        <w:szCs w:val="18"/>
      </w:rPr>
      <mc:AlternateContent>
        <mc:Choice Requires="wps">
          <w:drawing>
            <wp:anchor distT="0" distB="0" distL="114300" distR="114300" simplePos="0" relativeHeight="251659264" behindDoc="0" locked="0" layoutInCell="0" allowOverlap="1" wp14:anchorId="748D6561" wp14:editId="6F773917">
              <wp:simplePos x="0" y="0"/>
              <wp:positionH relativeFrom="page">
                <wp:posOffset>0</wp:posOffset>
              </wp:positionH>
              <wp:positionV relativeFrom="page">
                <wp:posOffset>190500</wp:posOffset>
              </wp:positionV>
              <wp:extent cx="7560310" cy="273050"/>
              <wp:effectExtent l="0" t="0" r="0" b="12700"/>
              <wp:wrapNone/>
              <wp:docPr id="1" name="MSIPCM223342d4b887158d3179af90" descr="{&quot;HashCode&quot;:160581363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EE86B81" w14:textId="77777777" w:rsidR="00185EB1" w:rsidRPr="00196CAF" w:rsidRDefault="00185EB1" w:rsidP="00185EB1">
                          <w:pPr>
                            <w:rPr>
                              <w:rFonts w:cs="Calibri"/>
                              <w:color w:val="0000FF"/>
                              <w:sz w:val="20"/>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48D6561" id="_x0000_t202" coordsize="21600,21600" o:spt="202" path="m,l,21600r21600,l21600,xe">
              <v:stroke joinstyle="miter"/>
              <v:path gradientshapeok="t" o:connecttype="rect"/>
            </v:shapetype>
            <v:shape id="MSIPCM223342d4b887158d3179af90" o:spid="_x0000_s1026" type="#_x0000_t202" alt="{&quot;HashCode&quot;:1605813632,&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" o:allowincell="f" filled="f" stroked="f" strokeweight=".5pt">
              <v:textbox inset="20pt,0,,0">
                <w:txbxContent>
                  <w:p w14:paraId="0EE86B81" w14:textId="77777777" w:rsidR="00185EB1" w:rsidRPr="00196CAF" w:rsidRDefault="00185EB1" w:rsidP="00185EB1">
                    <w:pPr>
                      <w:rPr>
                        <w:rFonts w:cs="Calibri"/>
                        <w:color w:val="0000FF"/>
                        <w:sz w:val="20"/>
                      </w:rPr>
                    </w:pPr>
                  </w:p>
                </w:txbxContent>
              </v:textbox>
              <w10:wrap anchorx="page" anchory="page"/>
            </v:shape>
          </w:pict>
        </mc:Fallback>
      </mc:AlternateContent>
    </w:r>
    <w:r w:rsidRPr="00F50773">
      <w:rPr>
        <w:rFonts w:hAnsi="Arial"/>
        <w:sz w:val="18"/>
        <w:szCs w:val="18"/>
      </w:rPr>
      <w:t xml:space="preserve">Zadanie inwestycyjne nr </w:t>
    </w:r>
    <w:r w:rsidRPr="008877BB">
      <w:rPr>
        <w:rFonts w:hAnsi="Arial"/>
        <w:b/>
        <w:bCs/>
        <w:sz w:val="18"/>
        <w:szCs w:val="18"/>
      </w:rPr>
      <w:t>1-03-19-234-0</w:t>
    </w:r>
    <w:r w:rsidRPr="00F50773">
      <w:rPr>
        <w:rFonts w:hAnsi="Arial"/>
        <w:sz w:val="18"/>
        <w:szCs w:val="18"/>
      </w:rPr>
      <w:t xml:space="preserve">, pn. </w:t>
    </w:r>
    <w:r w:rsidRPr="008877BB">
      <w:rPr>
        <w:rFonts w:hAnsi="Arial"/>
        <w:b/>
        <w:bCs/>
        <w:sz w:val="18"/>
        <w:szCs w:val="18"/>
      </w:rPr>
      <w:t>Ujęcie Mosina - zagospodarowanie terenu</w:t>
    </w:r>
    <w:r w:rsidRPr="00F50773">
      <w:rPr>
        <w:rFonts w:hAnsi="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lvl w:ilvl="0">
      <w:start w:val="1"/>
      <w:numFmt w:val="decimal"/>
      <w:lvlText w:val="%1."/>
      <w:lvlJc w:val="left"/>
      <w:pPr>
        <w:ind w:left="720" w:hanging="360"/>
      </w:pPr>
      <w:rPr>
        <w:rFonts w:cs="Times New Roman"/>
        <w:sz w:val="22"/>
        <w:szCs w:val="22"/>
      </w:rPr>
    </w:lvl>
    <w:lvl w:ilvl="1">
      <w:start w:val="1"/>
      <w:numFmt w:val="lowerLetter"/>
      <w:lvlText w:val="%2."/>
      <w:lvlJc w:val="left"/>
      <w:pPr>
        <w:ind w:left="1080" w:hanging="360"/>
      </w:pPr>
      <w:rPr>
        <w:rFonts w:cs="Times New Roman"/>
        <w:sz w:val="22"/>
        <w:szCs w:val="22"/>
      </w:rPr>
    </w:lvl>
    <w:lvl w:ilvl="2">
      <w:start w:val="1"/>
      <w:numFmt w:val="decimal"/>
      <w:lvlText w:val="%3."/>
      <w:lvlJc w:val="left"/>
      <w:pPr>
        <w:ind w:left="1440" w:hanging="360"/>
      </w:pPr>
      <w:rPr>
        <w:rFonts w:cs="Times New Roman"/>
        <w:sz w:val="22"/>
        <w:szCs w:val="22"/>
      </w:rPr>
    </w:lvl>
    <w:lvl w:ilvl="3">
      <w:start w:val="1"/>
      <w:numFmt w:val="decimal"/>
      <w:lvlText w:val="%4."/>
      <w:lvlJc w:val="left"/>
      <w:pPr>
        <w:ind w:left="1800" w:hanging="360"/>
      </w:pPr>
      <w:rPr>
        <w:rFonts w:cs="Times New Roman"/>
        <w:sz w:val="22"/>
        <w:szCs w:val="22"/>
      </w:rPr>
    </w:lvl>
    <w:lvl w:ilvl="4">
      <w:start w:val="1"/>
      <w:numFmt w:val="decimal"/>
      <w:lvlText w:val="%5."/>
      <w:lvlJc w:val="left"/>
      <w:pPr>
        <w:ind w:left="2160" w:hanging="360"/>
      </w:pPr>
      <w:rPr>
        <w:rFonts w:cs="Times New Roman"/>
        <w:sz w:val="22"/>
        <w:szCs w:val="22"/>
      </w:rPr>
    </w:lvl>
    <w:lvl w:ilvl="5">
      <w:start w:val="1"/>
      <w:numFmt w:val="decimal"/>
      <w:lvlText w:val="%6."/>
      <w:lvlJc w:val="left"/>
      <w:pPr>
        <w:ind w:left="2520" w:hanging="360"/>
      </w:pPr>
      <w:rPr>
        <w:rFonts w:cs="Times New Roman"/>
        <w:sz w:val="22"/>
        <w:szCs w:val="22"/>
      </w:rPr>
    </w:lvl>
    <w:lvl w:ilvl="6">
      <w:start w:val="1"/>
      <w:numFmt w:val="decimal"/>
      <w:lvlText w:val="%7."/>
      <w:lvlJc w:val="left"/>
      <w:pPr>
        <w:ind w:left="2880" w:hanging="360"/>
      </w:pPr>
      <w:rPr>
        <w:rFonts w:cs="Times New Roman"/>
        <w:sz w:val="22"/>
        <w:szCs w:val="22"/>
      </w:rPr>
    </w:lvl>
    <w:lvl w:ilvl="7">
      <w:start w:val="1"/>
      <w:numFmt w:val="decimal"/>
      <w:lvlText w:val="%8."/>
      <w:lvlJc w:val="left"/>
      <w:pPr>
        <w:ind w:left="3240" w:hanging="360"/>
      </w:pPr>
      <w:rPr>
        <w:rFonts w:cs="Times New Roman"/>
        <w:sz w:val="22"/>
        <w:szCs w:val="22"/>
      </w:rPr>
    </w:lvl>
    <w:lvl w:ilvl="8">
      <w:start w:val="1"/>
      <w:numFmt w:val="decimal"/>
      <w:lvlText w:val="%9."/>
      <w:lvlJc w:val="left"/>
      <w:pPr>
        <w:ind w:left="3600" w:hanging="360"/>
      </w:pPr>
      <w:rPr>
        <w:rFonts w:cs="Times New Roman"/>
        <w:sz w:val="22"/>
        <w:szCs w:val="22"/>
      </w:rPr>
    </w:lvl>
  </w:abstractNum>
  <w:abstractNum w:abstractNumId="1" w15:restartNumberingAfterBreak="0">
    <w:nsid w:val="00000004"/>
    <w:multiLevelType w:val="multilevel"/>
    <w:tmpl w:val="00000004"/>
    <w:lvl w:ilvl="0">
      <w:start w:val="1"/>
      <w:numFmt w:val="decimal"/>
      <w:lvlText w:val="%1."/>
      <w:lvlJc w:val="left"/>
      <w:pPr>
        <w:ind w:left="720" w:hanging="360"/>
      </w:pPr>
      <w:rPr>
        <w:rFonts w:cs="Times New Roman"/>
        <w:sz w:val="22"/>
        <w:szCs w:val="22"/>
      </w:rPr>
    </w:lvl>
    <w:lvl w:ilvl="1">
      <w:start w:val="1"/>
      <w:numFmt w:val="decimal"/>
      <w:lvlText w:val="%2."/>
      <w:lvlJc w:val="left"/>
      <w:pPr>
        <w:ind w:left="1080" w:hanging="360"/>
      </w:pPr>
      <w:rPr>
        <w:rFonts w:cs="Times New Roman"/>
        <w:sz w:val="22"/>
        <w:szCs w:val="22"/>
      </w:rPr>
    </w:lvl>
    <w:lvl w:ilvl="2">
      <w:start w:val="1"/>
      <w:numFmt w:val="decimal"/>
      <w:lvlText w:val="%3."/>
      <w:lvlJc w:val="left"/>
      <w:pPr>
        <w:ind w:left="1440" w:hanging="360"/>
      </w:pPr>
      <w:rPr>
        <w:rFonts w:cs="Times New Roman"/>
        <w:sz w:val="22"/>
        <w:szCs w:val="22"/>
      </w:rPr>
    </w:lvl>
    <w:lvl w:ilvl="3">
      <w:start w:val="1"/>
      <w:numFmt w:val="decimal"/>
      <w:lvlText w:val="%4."/>
      <w:lvlJc w:val="left"/>
      <w:pPr>
        <w:ind w:left="1800" w:hanging="360"/>
      </w:pPr>
      <w:rPr>
        <w:rFonts w:cs="Times New Roman"/>
        <w:sz w:val="22"/>
        <w:szCs w:val="22"/>
      </w:rPr>
    </w:lvl>
    <w:lvl w:ilvl="4">
      <w:start w:val="1"/>
      <w:numFmt w:val="decimal"/>
      <w:lvlText w:val="%5."/>
      <w:lvlJc w:val="left"/>
      <w:pPr>
        <w:ind w:left="2160" w:hanging="360"/>
      </w:pPr>
      <w:rPr>
        <w:rFonts w:cs="Times New Roman"/>
        <w:sz w:val="22"/>
        <w:szCs w:val="22"/>
      </w:rPr>
    </w:lvl>
    <w:lvl w:ilvl="5">
      <w:start w:val="1"/>
      <w:numFmt w:val="decimal"/>
      <w:lvlText w:val="%6."/>
      <w:lvlJc w:val="left"/>
      <w:pPr>
        <w:ind w:left="2520" w:hanging="360"/>
      </w:pPr>
      <w:rPr>
        <w:rFonts w:cs="Times New Roman"/>
        <w:sz w:val="22"/>
        <w:szCs w:val="22"/>
      </w:rPr>
    </w:lvl>
    <w:lvl w:ilvl="6">
      <w:start w:val="1"/>
      <w:numFmt w:val="decimal"/>
      <w:lvlText w:val="%7."/>
      <w:lvlJc w:val="left"/>
      <w:pPr>
        <w:ind w:left="2880" w:hanging="360"/>
      </w:pPr>
      <w:rPr>
        <w:rFonts w:cs="Times New Roman"/>
        <w:sz w:val="22"/>
        <w:szCs w:val="22"/>
      </w:rPr>
    </w:lvl>
    <w:lvl w:ilvl="7">
      <w:start w:val="1"/>
      <w:numFmt w:val="decimal"/>
      <w:lvlText w:val="%8."/>
      <w:lvlJc w:val="left"/>
      <w:pPr>
        <w:ind w:left="3240" w:hanging="360"/>
      </w:pPr>
      <w:rPr>
        <w:rFonts w:cs="Times New Roman"/>
        <w:sz w:val="22"/>
        <w:szCs w:val="22"/>
      </w:rPr>
    </w:lvl>
    <w:lvl w:ilvl="8">
      <w:start w:val="1"/>
      <w:numFmt w:val="decimal"/>
      <w:lvlText w:val="%9."/>
      <w:lvlJc w:val="left"/>
      <w:pPr>
        <w:ind w:left="3600" w:hanging="360"/>
      </w:pPr>
      <w:rPr>
        <w:rFonts w:cs="Times New Roman"/>
        <w:sz w:val="22"/>
        <w:szCs w:val="22"/>
      </w:rPr>
    </w:lvl>
  </w:abstractNum>
  <w:abstractNum w:abstractNumId="2" w15:restartNumberingAfterBreak="0">
    <w:nsid w:val="0000000A"/>
    <w:multiLevelType w:val="multilevel"/>
    <w:tmpl w:val="7A7C7190"/>
    <w:name w:val="WW8Num25"/>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0000024"/>
    <w:multiLevelType w:val="multilevel"/>
    <w:tmpl w:val="275EB5D4"/>
    <w:name w:val="WW8Num54"/>
    <w:lvl w:ilvl="0">
      <w:start w:val="3"/>
      <w:numFmt w:val="decimal"/>
      <w:lvlText w:val="%1."/>
      <w:lvlJc w:val="left"/>
      <w:pPr>
        <w:tabs>
          <w:tab w:val="num" w:pos="0"/>
        </w:tabs>
        <w:ind w:left="36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800" w:hanging="2160"/>
      </w:pPr>
      <w:rPr>
        <w:rFonts w:hint="default"/>
      </w:rPr>
    </w:lvl>
  </w:abstractNum>
  <w:abstractNum w:abstractNumId="4" w15:restartNumberingAfterBreak="0">
    <w:nsid w:val="03D53F8E"/>
    <w:multiLevelType w:val="multilevel"/>
    <w:tmpl w:val="D632CDDA"/>
    <w:name w:val="WW8Num543"/>
    <w:lvl w:ilvl="0">
      <w:start w:val="5"/>
      <w:numFmt w:val="decimal"/>
      <w:lvlText w:val="%1."/>
      <w:lvlJc w:val="left"/>
      <w:pPr>
        <w:tabs>
          <w:tab w:val="num" w:pos="0"/>
        </w:tabs>
        <w:ind w:left="36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800" w:hanging="2160"/>
      </w:pPr>
      <w:rPr>
        <w:rFonts w:hint="default"/>
      </w:rPr>
    </w:lvl>
  </w:abstractNum>
  <w:abstractNum w:abstractNumId="5" w15:restartNumberingAfterBreak="0">
    <w:nsid w:val="040D228C"/>
    <w:multiLevelType w:val="multilevel"/>
    <w:tmpl w:val="14F0BDA6"/>
    <w:lvl w:ilvl="0">
      <w:start w:val="1"/>
      <w:numFmt w:val="decimal"/>
      <w:lvlText w:val="%1."/>
      <w:lvlJc w:val="left"/>
      <w:pPr>
        <w:ind w:left="6314" w:hanging="360"/>
      </w:pPr>
      <w:rPr>
        <w:rFonts w:hAnsi="Arial Unicode MS"/>
        <w:b w:val="0"/>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3261"/>
        </w:tabs>
        <w:ind w:left="3403"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6663"/>
        </w:tabs>
        <w:ind w:left="730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6663"/>
          <w:tab w:val="num" w:pos="1931"/>
        </w:tabs>
        <w:ind w:left="80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6663"/>
        </w:tabs>
        <w:ind w:left="838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6663"/>
          <w:tab w:val="num" w:pos="3011"/>
        </w:tabs>
        <w:ind w:left="910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6663"/>
        </w:tabs>
        <w:ind w:left="946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6663"/>
          <w:tab w:val="num" w:pos="4091"/>
        </w:tabs>
        <w:ind w:left="1018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6663"/>
          <w:tab w:val="num" w:pos="4811"/>
        </w:tabs>
        <w:ind w:left="10907" w:hanging="20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7933639"/>
    <w:multiLevelType w:val="multilevel"/>
    <w:tmpl w:val="D6D8B010"/>
    <w:lvl w:ilvl="0">
      <w:start w:val="2"/>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7" w15:restartNumberingAfterBreak="0">
    <w:nsid w:val="07ED51ED"/>
    <w:multiLevelType w:val="hybridMultilevel"/>
    <w:tmpl w:val="AD784C46"/>
    <w:styleLink w:val="Zaimportowanystyl5"/>
    <w:lvl w:ilvl="0" w:tplc="AD784C46">
      <w:start w:val="1"/>
      <w:numFmt w:val="decimal"/>
      <w:lvlText w:val="%1."/>
      <w:lvlJc w:val="left"/>
      <w:pPr>
        <w:tabs>
          <w:tab w:val="left" w:pos="993"/>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D8AA64">
      <w:start w:val="1"/>
      <w:numFmt w:val="lowerLetter"/>
      <w:lvlText w:val="%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810138A">
      <w:start w:val="1"/>
      <w:numFmt w:val="lowerRoman"/>
      <w:lvlText w:val="%3."/>
      <w:lvlJc w:val="left"/>
      <w:pPr>
        <w:ind w:left="1638" w:hanging="967"/>
      </w:pPr>
      <w:rPr>
        <w:rFonts w:hAnsi="Arial Unicode MS"/>
        <w:caps w:val="0"/>
        <w:smallCaps w:val="0"/>
        <w:strike w:val="0"/>
        <w:dstrike w:val="0"/>
        <w:outline w:val="0"/>
        <w:emboss w:val="0"/>
        <w:imprint w:val="0"/>
        <w:spacing w:val="0"/>
        <w:w w:val="100"/>
        <w:kern w:val="0"/>
        <w:position w:val="0"/>
        <w:highlight w:val="none"/>
        <w:vertAlign w:val="baseline"/>
      </w:rPr>
    </w:lvl>
    <w:lvl w:ilvl="3" w:tplc="F81AA87E">
      <w:start w:val="1"/>
      <w:numFmt w:val="decimal"/>
      <w:lvlText w:val="%4."/>
      <w:lvlJc w:val="left"/>
      <w:pPr>
        <w:tabs>
          <w:tab w:val="left" w:pos="993"/>
        </w:tabs>
        <w:ind w:left="2358" w:hanging="1014"/>
      </w:pPr>
      <w:rPr>
        <w:rFonts w:hAnsi="Arial Unicode MS"/>
        <w:caps w:val="0"/>
        <w:smallCaps w:val="0"/>
        <w:strike w:val="0"/>
        <w:dstrike w:val="0"/>
        <w:outline w:val="0"/>
        <w:emboss w:val="0"/>
        <w:imprint w:val="0"/>
        <w:spacing w:val="0"/>
        <w:w w:val="100"/>
        <w:kern w:val="0"/>
        <w:position w:val="0"/>
        <w:highlight w:val="none"/>
        <w:vertAlign w:val="baseline"/>
      </w:rPr>
    </w:lvl>
    <w:lvl w:ilvl="4" w:tplc="69FA2058">
      <w:start w:val="1"/>
      <w:numFmt w:val="lowerLetter"/>
      <w:lvlText w:val="%5."/>
      <w:lvlJc w:val="left"/>
      <w:pPr>
        <w:tabs>
          <w:tab w:val="left" w:pos="993"/>
        </w:tabs>
        <w:ind w:left="3078" w:hanging="1014"/>
      </w:pPr>
      <w:rPr>
        <w:rFonts w:hAnsi="Arial Unicode MS"/>
        <w:caps w:val="0"/>
        <w:smallCaps w:val="0"/>
        <w:strike w:val="0"/>
        <w:dstrike w:val="0"/>
        <w:outline w:val="0"/>
        <w:emboss w:val="0"/>
        <w:imprint w:val="0"/>
        <w:spacing w:val="0"/>
        <w:w w:val="100"/>
        <w:kern w:val="0"/>
        <w:position w:val="0"/>
        <w:highlight w:val="none"/>
        <w:vertAlign w:val="baseline"/>
      </w:rPr>
    </w:lvl>
    <w:lvl w:ilvl="5" w:tplc="4226FC64">
      <w:start w:val="1"/>
      <w:numFmt w:val="lowerRoman"/>
      <w:lvlText w:val="%6."/>
      <w:lvlJc w:val="left"/>
      <w:pPr>
        <w:tabs>
          <w:tab w:val="left" w:pos="993"/>
        </w:tabs>
        <w:ind w:left="3798" w:hanging="967"/>
      </w:pPr>
      <w:rPr>
        <w:rFonts w:hAnsi="Arial Unicode MS"/>
        <w:caps w:val="0"/>
        <w:smallCaps w:val="0"/>
        <w:strike w:val="0"/>
        <w:dstrike w:val="0"/>
        <w:outline w:val="0"/>
        <w:emboss w:val="0"/>
        <w:imprint w:val="0"/>
        <w:spacing w:val="0"/>
        <w:w w:val="100"/>
        <w:kern w:val="0"/>
        <w:position w:val="0"/>
        <w:highlight w:val="none"/>
        <w:vertAlign w:val="baseline"/>
      </w:rPr>
    </w:lvl>
    <w:lvl w:ilvl="6" w:tplc="4D5ADD8C">
      <w:start w:val="1"/>
      <w:numFmt w:val="decimal"/>
      <w:lvlText w:val="%7."/>
      <w:lvlJc w:val="left"/>
      <w:pPr>
        <w:tabs>
          <w:tab w:val="left" w:pos="993"/>
        </w:tabs>
        <w:ind w:left="4518" w:hanging="1014"/>
      </w:pPr>
      <w:rPr>
        <w:rFonts w:hAnsi="Arial Unicode MS"/>
        <w:caps w:val="0"/>
        <w:smallCaps w:val="0"/>
        <w:strike w:val="0"/>
        <w:dstrike w:val="0"/>
        <w:outline w:val="0"/>
        <w:emboss w:val="0"/>
        <w:imprint w:val="0"/>
        <w:spacing w:val="0"/>
        <w:w w:val="100"/>
        <w:kern w:val="0"/>
        <w:position w:val="0"/>
        <w:highlight w:val="none"/>
        <w:vertAlign w:val="baseline"/>
      </w:rPr>
    </w:lvl>
    <w:lvl w:ilvl="7" w:tplc="F76EEBCC">
      <w:start w:val="1"/>
      <w:numFmt w:val="lowerLetter"/>
      <w:lvlText w:val="%8."/>
      <w:lvlJc w:val="left"/>
      <w:pPr>
        <w:tabs>
          <w:tab w:val="left" w:pos="993"/>
        </w:tabs>
        <w:ind w:left="5238" w:hanging="1014"/>
      </w:pPr>
      <w:rPr>
        <w:rFonts w:hAnsi="Arial Unicode MS"/>
        <w:caps w:val="0"/>
        <w:smallCaps w:val="0"/>
        <w:strike w:val="0"/>
        <w:dstrike w:val="0"/>
        <w:outline w:val="0"/>
        <w:emboss w:val="0"/>
        <w:imprint w:val="0"/>
        <w:spacing w:val="0"/>
        <w:w w:val="100"/>
        <w:kern w:val="0"/>
        <w:position w:val="0"/>
        <w:highlight w:val="none"/>
        <w:vertAlign w:val="baseline"/>
      </w:rPr>
    </w:lvl>
    <w:lvl w:ilvl="8" w:tplc="B92C3B5E">
      <w:start w:val="1"/>
      <w:numFmt w:val="lowerRoman"/>
      <w:lvlText w:val="%9."/>
      <w:lvlJc w:val="left"/>
      <w:pPr>
        <w:tabs>
          <w:tab w:val="left" w:pos="993"/>
        </w:tabs>
        <w:ind w:left="5958" w:hanging="9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ACD7A57"/>
    <w:multiLevelType w:val="hybridMultilevel"/>
    <w:tmpl w:val="C302B140"/>
    <w:numStyleLink w:val="Zaimportowanystyl36"/>
  </w:abstractNum>
  <w:abstractNum w:abstractNumId="9" w15:restartNumberingAfterBreak="0">
    <w:nsid w:val="0D036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EF86262"/>
    <w:multiLevelType w:val="multilevel"/>
    <w:tmpl w:val="F416A0B2"/>
    <w:styleLink w:val="Zaimportowanystyl48"/>
    <w:lvl w:ilvl="0">
      <w:start w:val="1"/>
      <w:numFmt w:val="decimal"/>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993" w:hanging="63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993"/>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993"/>
        </w:tabs>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993"/>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993"/>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993"/>
        </w:tabs>
        <w:ind w:left="4248" w:hanging="28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993"/>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993"/>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4564C6C"/>
    <w:multiLevelType w:val="hybridMultilevel"/>
    <w:tmpl w:val="26866B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ABD0D84"/>
    <w:multiLevelType w:val="multilevel"/>
    <w:tmpl w:val="43E41504"/>
    <w:lvl w:ilvl="0">
      <w:start w:val="1"/>
      <w:numFmt w:val="decimal"/>
      <w:lvlText w:val="%1."/>
      <w:lvlJc w:val="left"/>
      <w:pPr>
        <w:ind w:left="144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1C784D48"/>
    <w:multiLevelType w:val="hybridMultilevel"/>
    <w:tmpl w:val="17A0D23E"/>
    <w:styleLink w:val="Zaimportowanystyl25"/>
    <w:lvl w:ilvl="0" w:tplc="0F48AE6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72CDCF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48CBE80">
      <w:start w:val="1"/>
      <w:numFmt w:val="lowerRoman"/>
      <w:lvlText w:val="%3."/>
      <w:lvlJc w:val="left"/>
      <w:pPr>
        <w:ind w:left="1866"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C1DA4B3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3C45E8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E863834">
      <w:start w:val="1"/>
      <w:numFmt w:val="lowerRoman"/>
      <w:lvlText w:val="%6."/>
      <w:lvlJc w:val="left"/>
      <w:pPr>
        <w:ind w:left="4026"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8518853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21C577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0226A2">
      <w:start w:val="1"/>
      <w:numFmt w:val="lowerRoman"/>
      <w:lvlText w:val="%9."/>
      <w:lvlJc w:val="left"/>
      <w:pPr>
        <w:ind w:left="6186"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17134B4"/>
    <w:multiLevelType w:val="multilevel"/>
    <w:tmpl w:val="626C5BDA"/>
    <w:numStyleLink w:val="Zaimportowanystyl42"/>
  </w:abstractNum>
  <w:abstractNum w:abstractNumId="15" w15:restartNumberingAfterBreak="0">
    <w:nsid w:val="267B6F1B"/>
    <w:multiLevelType w:val="hybridMultilevel"/>
    <w:tmpl w:val="5650D472"/>
    <w:lvl w:ilvl="0" w:tplc="95568E3E">
      <w:start w:val="1"/>
      <w:numFmt w:val="lowerLetter"/>
      <w:lvlText w:val="%1)"/>
      <w:lvlJc w:val="left"/>
      <w:pPr>
        <w:ind w:left="2137" w:hanging="360"/>
      </w:pPr>
      <w:rPr>
        <w:sz w:val="24"/>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16" w15:restartNumberingAfterBreak="0">
    <w:nsid w:val="2D084EDA"/>
    <w:multiLevelType w:val="multilevel"/>
    <w:tmpl w:val="A04E608C"/>
    <w:lvl w:ilvl="0">
      <w:start w:val="1"/>
      <w:numFmt w:val="decimal"/>
      <w:lvlText w:val="%1."/>
      <w:lvlJc w:val="left"/>
      <w:pPr>
        <w:ind w:left="360" w:hanging="360"/>
      </w:pPr>
      <w:rPr>
        <w:rFonts w:ascii="Arial" w:hAnsi="Arial" w:cs="Arial" w:hint="default"/>
        <w:b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2634F7"/>
    <w:multiLevelType w:val="hybridMultilevel"/>
    <w:tmpl w:val="626C5BDA"/>
    <w:styleLink w:val="Zaimportowanystyl42"/>
    <w:lvl w:ilvl="0" w:tplc="28048756">
      <w:start w:val="1"/>
      <w:numFmt w:val="decimal"/>
      <w:lvlText w:val="%1."/>
      <w:lvlJc w:val="left"/>
      <w:pPr>
        <w:ind w:left="52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66A67F3A">
      <w:start w:val="1"/>
      <w:numFmt w:val="decimal"/>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50F2A2F6">
      <w:start w:val="1"/>
      <w:numFmt w:val="lowerLetter"/>
      <w:lvlText w:val="%3)"/>
      <w:lvlJc w:val="left"/>
      <w:pPr>
        <w:ind w:left="1889"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315E516E">
      <w:start w:val="1"/>
      <w:numFmt w:val="decimal"/>
      <w:lvlText w:val="%4)"/>
      <w:lvlJc w:val="left"/>
      <w:pPr>
        <w:ind w:left="170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735AA6A0">
      <w:start w:val="1"/>
      <w:numFmt w:val="decimal"/>
      <w:lvlText w:val="%5)"/>
      <w:lvlJc w:val="left"/>
      <w:pPr>
        <w:ind w:left="2173"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85295F8">
      <w:start w:val="1"/>
      <w:numFmt w:val="decimal"/>
      <w:lvlText w:val="%6)"/>
      <w:lvlJc w:val="left"/>
      <w:pPr>
        <w:ind w:left="2646"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B4BE6D96">
      <w:start w:val="1"/>
      <w:numFmt w:val="decimal"/>
      <w:lvlText w:val="%7)"/>
      <w:lvlJc w:val="left"/>
      <w:pPr>
        <w:ind w:left="3118"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9CE21B72">
      <w:start w:val="1"/>
      <w:numFmt w:val="decimal"/>
      <w:lvlText w:val="%8)"/>
      <w:lvlJc w:val="left"/>
      <w:pPr>
        <w:ind w:left="359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ED6A2DA">
      <w:start w:val="1"/>
      <w:numFmt w:val="decimal"/>
      <w:lvlText w:val="%9)"/>
      <w:lvlJc w:val="left"/>
      <w:pPr>
        <w:ind w:left="4063"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E3D0E52"/>
    <w:multiLevelType w:val="multilevel"/>
    <w:tmpl w:val="521C51D4"/>
    <w:lvl w:ilvl="0">
      <w:start w:val="1"/>
      <w:numFmt w:val="decimal"/>
      <w:lvlText w:val="%1."/>
      <w:lvlJc w:val="left"/>
      <w:pPr>
        <w:ind w:left="720" w:hanging="360"/>
      </w:pPr>
      <w:rPr>
        <w:rFonts w:cs="Times New Roman"/>
        <w:sz w:val="22"/>
        <w:szCs w:val="22"/>
      </w:rPr>
    </w:lvl>
    <w:lvl w:ilvl="1">
      <w:start w:val="1"/>
      <w:numFmt w:val="decimal"/>
      <w:lvlText w:val="%2."/>
      <w:lvlJc w:val="left"/>
      <w:pPr>
        <w:ind w:left="1080" w:hanging="360"/>
      </w:pPr>
      <w:rPr>
        <w:rFonts w:cs="Times New Roman"/>
        <w:sz w:val="24"/>
        <w:szCs w:val="24"/>
      </w:rPr>
    </w:lvl>
    <w:lvl w:ilvl="2">
      <w:start w:val="1"/>
      <w:numFmt w:val="decimal"/>
      <w:lvlText w:val="%3."/>
      <w:lvlJc w:val="left"/>
      <w:pPr>
        <w:ind w:left="1440" w:hanging="360"/>
      </w:pPr>
      <w:rPr>
        <w:rFonts w:cs="Times New Roman"/>
        <w:sz w:val="22"/>
        <w:szCs w:val="22"/>
      </w:rPr>
    </w:lvl>
    <w:lvl w:ilvl="3">
      <w:start w:val="1"/>
      <w:numFmt w:val="decimal"/>
      <w:lvlText w:val="%4."/>
      <w:lvlJc w:val="left"/>
      <w:pPr>
        <w:ind w:left="1800" w:hanging="360"/>
      </w:pPr>
      <w:rPr>
        <w:rFonts w:cs="Times New Roman"/>
        <w:sz w:val="22"/>
        <w:szCs w:val="22"/>
      </w:rPr>
    </w:lvl>
    <w:lvl w:ilvl="4">
      <w:start w:val="1"/>
      <w:numFmt w:val="decimal"/>
      <w:lvlText w:val="%5."/>
      <w:lvlJc w:val="left"/>
      <w:pPr>
        <w:ind w:left="2160" w:hanging="360"/>
      </w:pPr>
      <w:rPr>
        <w:rFonts w:cs="Times New Roman"/>
        <w:sz w:val="22"/>
        <w:szCs w:val="22"/>
      </w:rPr>
    </w:lvl>
    <w:lvl w:ilvl="5">
      <w:start w:val="1"/>
      <w:numFmt w:val="decimal"/>
      <w:lvlText w:val="%6."/>
      <w:lvlJc w:val="left"/>
      <w:pPr>
        <w:ind w:left="2520" w:hanging="360"/>
      </w:pPr>
      <w:rPr>
        <w:rFonts w:cs="Times New Roman"/>
        <w:sz w:val="22"/>
        <w:szCs w:val="22"/>
      </w:rPr>
    </w:lvl>
    <w:lvl w:ilvl="6">
      <w:start w:val="1"/>
      <w:numFmt w:val="decimal"/>
      <w:lvlText w:val="%7."/>
      <w:lvlJc w:val="left"/>
      <w:pPr>
        <w:ind w:left="2880" w:hanging="360"/>
      </w:pPr>
      <w:rPr>
        <w:rFonts w:cs="Times New Roman"/>
        <w:sz w:val="22"/>
        <w:szCs w:val="22"/>
      </w:rPr>
    </w:lvl>
    <w:lvl w:ilvl="7">
      <w:start w:val="1"/>
      <w:numFmt w:val="decimal"/>
      <w:lvlText w:val="%8."/>
      <w:lvlJc w:val="left"/>
      <w:pPr>
        <w:ind w:left="3240" w:hanging="360"/>
      </w:pPr>
      <w:rPr>
        <w:rFonts w:cs="Times New Roman"/>
        <w:sz w:val="22"/>
        <w:szCs w:val="22"/>
      </w:rPr>
    </w:lvl>
    <w:lvl w:ilvl="8">
      <w:start w:val="1"/>
      <w:numFmt w:val="decimal"/>
      <w:lvlText w:val="%9."/>
      <w:lvlJc w:val="left"/>
      <w:pPr>
        <w:ind w:left="3600" w:hanging="360"/>
      </w:pPr>
      <w:rPr>
        <w:rFonts w:cs="Times New Roman"/>
        <w:sz w:val="22"/>
        <w:szCs w:val="22"/>
      </w:rPr>
    </w:lvl>
  </w:abstractNum>
  <w:abstractNum w:abstractNumId="19" w15:restartNumberingAfterBreak="0">
    <w:nsid w:val="2ED42E77"/>
    <w:multiLevelType w:val="hybridMultilevel"/>
    <w:tmpl w:val="BEA67656"/>
    <w:numStyleLink w:val="Zaimportowanystyl24"/>
  </w:abstractNum>
  <w:abstractNum w:abstractNumId="20" w15:restartNumberingAfterBreak="0">
    <w:nsid w:val="31874DE6"/>
    <w:multiLevelType w:val="multilevel"/>
    <w:tmpl w:val="0415001F"/>
    <w:lvl w:ilvl="0">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1DA4249"/>
    <w:multiLevelType w:val="multilevel"/>
    <w:tmpl w:val="8770573C"/>
    <w:lvl w:ilvl="0">
      <w:start w:val="6"/>
      <w:numFmt w:val="decimal"/>
      <w:lvlText w:val="%1."/>
      <w:lvlJc w:val="left"/>
      <w:pPr>
        <w:tabs>
          <w:tab w:val="num" w:pos="2914"/>
        </w:tabs>
        <w:ind w:left="36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2914"/>
        </w:tabs>
        <w:ind w:left="792" w:hanging="432"/>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14" w:hanging="75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14" w:hanging="394"/>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3980FA9"/>
    <w:multiLevelType w:val="multilevel"/>
    <w:tmpl w:val="EEEEAFF8"/>
    <w:lvl w:ilvl="0">
      <w:start w:val="1"/>
      <w:numFmt w:val="decimal"/>
      <w:lvlText w:val="%1."/>
      <w:lvlJc w:val="left"/>
      <w:pPr>
        <w:ind w:left="360" w:hanging="360"/>
      </w:pPr>
      <w:rPr>
        <w:rFonts w:ascii="Arial" w:hAnsi="Arial" w:cs="Arial" w:hint="default"/>
        <w:caps w:val="0"/>
        <w:smallCaps w:val="0"/>
        <w:strike w:val="0"/>
        <w:dstrike w:val="0"/>
        <w:outline w:val="0"/>
        <w:emboss w:val="0"/>
        <w:imprint w:val="0"/>
        <w:spacing w:val="0"/>
        <w:w w:val="100"/>
        <w:kern w:val="0"/>
        <w:position w:val="0"/>
        <w:sz w:val="24"/>
        <w:szCs w:val="24"/>
        <w:highlight w:val="none"/>
        <w:vertAlign w:val="baseline"/>
      </w:rPr>
    </w:lvl>
    <w:lvl w:ilvl="1">
      <w:start w:val="1"/>
      <w:numFmt w:val="decimal"/>
      <w:lvlText w:val="%1.%2."/>
      <w:lvlJc w:val="left"/>
      <w:pPr>
        <w:ind w:left="999" w:hanging="432"/>
      </w:pPr>
      <w:rPr>
        <w:rFonts w:ascii="Arial" w:hAnsi="Arial" w:cs="Arial" w:hint="default"/>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lvlText w:val="%1.%2.%3."/>
      <w:lvlJc w:val="left"/>
      <w:pPr>
        <w:ind w:left="1224" w:hanging="504"/>
      </w:pPr>
      <w:rPr>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5BE7B56"/>
    <w:multiLevelType w:val="hybridMultilevel"/>
    <w:tmpl w:val="C302B140"/>
    <w:styleLink w:val="Zaimportowanystyl36"/>
    <w:lvl w:ilvl="0" w:tplc="9680507E">
      <w:start w:val="1"/>
      <w:numFmt w:val="bullet"/>
      <w:lvlText w:val="-"/>
      <w:lvlJc w:val="left"/>
      <w:pPr>
        <w:tabs>
          <w:tab w:val="num" w:pos="2124"/>
        </w:tabs>
        <w:ind w:left="213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C40C4FA">
      <w:start w:val="1"/>
      <w:numFmt w:val="bullet"/>
      <w:lvlText w:val="o"/>
      <w:lvlJc w:val="left"/>
      <w:pPr>
        <w:tabs>
          <w:tab w:val="num" w:pos="2832"/>
        </w:tabs>
        <w:ind w:left="284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C669E28">
      <w:start w:val="1"/>
      <w:numFmt w:val="bullet"/>
      <w:lvlText w:val="▪"/>
      <w:lvlJc w:val="left"/>
      <w:pPr>
        <w:tabs>
          <w:tab w:val="num" w:pos="3540"/>
        </w:tabs>
        <w:ind w:left="355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FAED800">
      <w:start w:val="1"/>
      <w:numFmt w:val="bullet"/>
      <w:lvlText w:val="·"/>
      <w:lvlJc w:val="left"/>
      <w:pPr>
        <w:tabs>
          <w:tab w:val="num" w:pos="4248"/>
        </w:tabs>
        <w:ind w:left="426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AD0F14A">
      <w:start w:val="1"/>
      <w:numFmt w:val="bullet"/>
      <w:lvlText w:val="o"/>
      <w:lvlJc w:val="left"/>
      <w:pPr>
        <w:tabs>
          <w:tab w:val="num" w:pos="4956"/>
        </w:tabs>
        <w:ind w:left="497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7B023A2">
      <w:start w:val="1"/>
      <w:numFmt w:val="bullet"/>
      <w:lvlText w:val="▪"/>
      <w:lvlJc w:val="left"/>
      <w:pPr>
        <w:tabs>
          <w:tab w:val="num" w:pos="5664"/>
        </w:tabs>
        <w:ind w:left="567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5AA256">
      <w:start w:val="1"/>
      <w:numFmt w:val="bullet"/>
      <w:lvlText w:val="·"/>
      <w:lvlJc w:val="left"/>
      <w:pPr>
        <w:tabs>
          <w:tab w:val="num" w:pos="6372"/>
        </w:tabs>
        <w:ind w:left="638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7DE5804">
      <w:start w:val="1"/>
      <w:numFmt w:val="bullet"/>
      <w:lvlText w:val="o"/>
      <w:lvlJc w:val="left"/>
      <w:pPr>
        <w:tabs>
          <w:tab w:val="num" w:pos="7080"/>
        </w:tabs>
        <w:ind w:left="709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C225D2">
      <w:start w:val="1"/>
      <w:numFmt w:val="bullet"/>
      <w:lvlText w:val="▪"/>
      <w:lvlJc w:val="left"/>
      <w:pPr>
        <w:tabs>
          <w:tab w:val="num" w:pos="7788"/>
        </w:tabs>
        <w:ind w:left="780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A546662"/>
    <w:multiLevelType w:val="hybridMultilevel"/>
    <w:tmpl w:val="2DC66C40"/>
    <w:name w:val="WW8Num5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3DC325C8"/>
    <w:multiLevelType w:val="hybridMultilevel"/>
    <w:tmpl w:val="F76474E4"/>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720"/>
        </w:tabs>
        <w:ind w:left="7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F530DDD"/>
    <w:multiLevelType w:val="multilevel"/>
    <w:tmpl w:val="211EE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0304574"/>
    <w:multiLevelType w:val="multilevel"/>
    <w:tmpl w:val="B60686BC"/>
    <w:lvl w:ilvl="0">
      <w:start w:val="1"/>
      <w:numFmt w:val="decimal"/>
      <w:lvlText w:val="%1."/>
      <w:lvlJc w:val="left"/>
      <w:pPr>
        <w:tabs>
          <w:tab w:val="left" w:pos="2914"/>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2914"/>
        </w:tabs>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2914"/>
        </w:tabs>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2914"/>
        </w:tabs>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2914"/>
        </w:tabs>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2914"/>
        </w:tabs>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2914"/>
        </w:tabs>
        <w:ind w:left="2914" w:hanging="754"/>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2914"/>
        </w:tabs>
        <w:ind w:left="2914" w:hanging="39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2914"/>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0AF29A4"/>
    <w:multiLevelType w:val="hybridMultilevel"/>
    <w:tmpl w:val="50403A3E"/>
    <w:styleLink w:val="Zaimportowanystyl13"/>
    <w:lvl w:ilvl="0" w:tplc="CA4C6732">
      <w:start w:val="1"/>
      <w:numFmt w:val="lowerLetter"/>
      <w:lvlText w:val="%1."/>
      <w:lvlJc w:val="left"/>
      <w:pPr>
        <w:tabs>
          <w:tab w:val="left" w:pos="360"/>
        </w:tabs>
        <w:ind w:left="30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6C28981A">
      <w:start w:val="1"/>
      <w:numFmt w:val="lowerLetter"/>
      <w:lvlText w:val="%2."/>
      <w:lvlJc w:val="left"/>
      <w:pPr>
        <w:tabs>
          <w:tab w:val="left" w:pos="360"/>
        </w:tabs>
        <w:ind w:left="138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5025D40">
      <w:start w:val="1"/>
      <w:numFmt w:val="lowerRoman"/>
      <w:lvlText w:val="%3."/>
      <w:lvlJc w:val="left"/>
      <w:pPr>
        <w:tabs>
          <w:tab w:val="left" w:pos="360"/>
        </w:tabs>
        <w:ind w:left="2110" w:hanging="2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E94A4F6E">
      <w:start w:val="1"/>
      <w:numFmt w:val="decimal"/>
      <w:lvlText w:val="%4."/>
      <w:lvlJc w:val="left"/>
      <w:pPr>
        <w:tabs>
          <w:tab w:val="left" w:pos="360"/>
        </w:tabs>
        <w:ind w:left="282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A5D8B784">
      <w:start w:val="1"/>
      <w:numFmt w:val="lowerLetter"/>
      <w:lvlText w:val="%5."/>
      <w:lvlJc w:val="left"/>
      <w:pPr>
        <w:tabs>
          <w:tab w:val="left" w:pos="360"/>
        </w:tabs>
        <w:ind w:left="354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EE43A94">
      <w:start w:val="1"/>
      <w:numFmt w:val="lowerRoman"/>
      <w:lvlText w:val="%6."/>
      <w:lvlJc w:val="left"/>
      <w:pPr>
        <w:tabs>
          <w:tab w:val="left" w:pos="360"/>
        </w:tabs>
        <w:ind w:left="4270" w:hanging="2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BD8071CC">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DE8252">
      <w:start w:val="1"/>
      <w:numFmt w:val="lowerLetter"/>
      <w:lvlText w:val="%8."/>
      <w:lvlJc w:val="left"/>
      <w:pPr>
        <w:tabs>
          <w:tab w:val="left" w:pos="3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914754C">
      <w:start w:val="1"/>
      <w:numFmt w:val="lowerRoman"/>
      <w:lvlText w:val="%9."/>
      <w:lvlJc w:val="left"/>
      <w:pPr>
        <w:tabs>
          <w:tab w:val="left" w:pos="360"/>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49E104A1"/>
    <w:multiLevelType w:val="hybridMultilevel"/>
    <w:tmpl w:val="37BA554E"/>
    <w:lvl w:ilvl="0" w:tplc="47923CF4">
      <w:start w:val="1"/>
      <w:numFmt w:val="bullet"/>
      <w:lvlText w:val=""/>
      <w:lvlJc w:val="left"/>
      <w:pPr>
        <w:ind w:left="1429"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vertAlign w:val="baseli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4AAB375C"/>
    <w:multiLevelType w:val="multilevel"/>
    <w:tmpl w:val="D182F374"/>
    <w:lvl w:ilvl="0">
      <w:start w:val="1"/>
      <w:numFmt w:val="decimal"/>
      <w:lvlText w:val="%1."/>
      <w:lvlJc w:val="left"/>
      <w:pPr>
        <w:ind w:left="360" w:hanging="360"/>
      </w:pPr>
      <w:rPr>
        <w:rFonts w:hAnsi="Arial Unicode MS"/>
        <w:b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ACA62B8"/>
    <w:multiLevelType w:val="multilevel"/>
    <w:tmpl w:val="0478B9C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0E225D8"/>
    <w:multiLevelType w:val="multilevel"/>
    <w:tmpl w:val="96106F7E"/>
    <w:lvl w:ilvl="0">
      <w:start w:val="1"/>
      <w:numFmt w:val="lowerLetter"/>
      <w:lvlText w:val="%1)"/>
      <w:lvlJc w:val="left"/>
      <w:pPr>
        <w:ind w:left="785" w:hanging="360"/>
      </w:pPr>
      <w:rPr>
        <w:rFonts w:ascii="Arial" w:eastAsia="Times New Roman" w:hAnsi="Arial" w:cs="Arial" w:hint="default"/>
      </w:rPr>
    </w:lvl>
    <w:lvl w:ilvl="1">
      <w:start w:val="1"/>
      <w:numFmt w:val="bullet"/>
      <w:lvlText w:val=""/>
      <w:lvlJc w:val="left"/>
      <w:pPr>
        <w:ind w:left="643"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5256693B"/>
    <w:multiLevelType w:val="multilevel"/>
    <w:tmpl w:val="77128B0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15:restartNumberingAfterBreak="0">
    <w:nsid w:val="59084BC4"/>
    <w:multiLevelType w:val="multilevel"/>
    <w:tmpl w:val="38D0EA30"/>
    <w:lvl w:ilvl="0">
      <w:start w:val="1"/>
      <w:numFmt w:val="decimal"/>
      <w:lvlText w:val="%1."/>
      <w:lvlJc w:val="left"/>
      <w:pPr>
        <w:ind w:left="1080" w:hanging="360"/>
      </w:p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9486CD1"/>
    <w:multiLevelType w:val="hybridMultilevel"/>
    <w:tmpl w:val="BEA67656"/>
    <w:styleLink w:val="Zaimportowanystyl24"/>
    <w:lvl w:ilvl="0" w:tplc="6602C5DC">
      <w:start w:val="1"/>
      <w:numFmt w:val="lowerLetter"/>
      <w:lvlText w:val="%1)"/>
      <w:lvlJc w:val="left"/>
      <w:pPr>
        <w:tabs>
          <w:tab w:val="left" w:pos="993"/>
        </w:tabs>
        <w:ind w:left="1145"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E048026">
      <w:start w:val="1"/>
      <w:numFmt w:val="lowerLetter"/>
      <w:lvlText w:val="%2."/>
      <w:lvlJc w:val="left"/>
      <w:pPr>
        <w:tabs>
          <w:tab w:val="left" w:pos="993"/>
        </w:tabs>
        <w:ind w:left="1865"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282806C">
      <w:start w:val="1"/>
      <w:numFmt w:val="lowerRoman"/>
      <w:lvlText w:val="%3."/>
      <w:lvlJc w:val="left"/>
      <w:pPr>
        <w:tabs>
          <w:tab w:val="left" w:pos="993"/>
        </w:tabs>
        <w:ind w:left="2585"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2B5AA6AE">
      <w:start w:val="1"/>
      <w:numFmt w:val="lowerLetter"/>
      <w:lvlText w:val="%4)"/>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0C6F0A8">
      <w:start w:val="1"/>
      <w:numFmt w:val="lowerLetter"/>
      <w:lvlText w:val="%5."/>
      <w:lvlJc w:val="left"/>
      <w:pPr>
        <w:tabs>
          <w:tab w:val="left" w:pos="993"/>
        </w:tabs>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5" w:tplc="EBB8A7CA">
      <w:start w:val="1"/>
      <w:numFmt w:val="lowerRoman"/>
      <w:lvlText w:val="%6."/>
      <w:lvlJc w:val="left"/>
      <w:pPr>
        <w:tabs>
          <w:tab w:val="left" w:pos="993"/>
        </w:tabs>
        <w:ind w:left="2124"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93E671D2">
      <w:start w:val="1"/>
      <w:numFmt w:val="decimal"/>
      <w:lvlText w:val="%7."/>
      <w:lvlJc w:val="left"/>
      <w:pPr>
        <w:tabs>
          <w:tab w:val="left" w:pos="993"/>
        </w:tabs>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7" w:tplc="F14A3C46">
      <w:start w:val="1"/>
      <w:numFmt w:val="lowerLetter"/>
      <w:lvlText w:val="%8."/>
      <w:lvlJc w:val="left"/>
      <w:pPr>
        <w:tabs>
          <w:tab w:val="left" w:pos="993"/>
        </w:tabs>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8" w:tplc="937A5BC4">
      <w:start w:val="1"/>
      <w:numFmt w:val="lowerRoman"/>
      <w:suff w:val="nothing"/>
      <w:lvlText w:val="%9."/>
      <w:lvlJc w:val="left"/>
      <w:pPr>
        <w:tabs>
          <w:tab w:val="left" w:pos="993"/>
        </w:tabs>
        <w:ind w:left="4248" w:hanging="1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4BD6902"/>
    <w:multiLevelType w:val="hybridMultilevel"/>
    <w:tmpl w:val="17A0D23E"/>
    <w:numStyleLink w:val="Zaimportowanystyl25"/>
  </w:abstractNum>
  <w:abstractNum w:abstractNumId="37" w15:restartNumberingAfterBreak="0">
    <w:nsid w:val="66371086"/>
    <w:multiLevelType w:val="multilevel"/>
    <w:tmpl w:val="B60686BC"/>
    <w:styleLink w:val="Zaimportowanystyl1"/>
    <w:lvl w:ilvl="0">
      <w:start w:val="1"/>
      <w:numFmt w:val="decimal"/>
      <w:lvlText w:val="%1."/>
      <w:lvlJc w:val="left"/>
      <w:pPr>
        <w:tabs>
          <w:tab w:val="left" w:pos="2914"/>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2914"/>
        </w:tabs>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2914"/>
        </w:tabs>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2914"/>
        </w:tabs>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2914"/>
        </w:tabs>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2914"/>
        </w:tabs>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2914"/>
        </w:tabs>
        <w:ind w:left="2914" w:hanging="754"/>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2914"/>
        </w:tabs>
        <w:ind w:left="2914" w:hanging="39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2914"/>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67045E97"/>
    <w:multiLevelType w:val="multilevel"/>
    <w:tmpl w:val="00000001"/>
    <w:lvl w:ilvl="0">
      <w:start w:val="1"/>
      <w:numFmt w:val="decimal"/>
      <w:lvlText w:val="%1."/>
      <w:lvlJc w:val="left"/>
      <w:pPr>
        <w:ind w:left="720" w:hanging="360"/>
      </w:pPr>
      <w:rPr>
        <w:rFonts w:cs="Times New Roman"/>
        <w:sz w:val="22"/>
        <w:szCs w:val="22"/>
      </w:rPr>
    </w:lvl>
    <w:lvl w:ilvl="1">
      <w:start w:val="1"/>
      <w:numFmt w:val="decimal"/>
      <w:lvlText w:val="%2."/>
      <w:lvlJc w:val="left"/>
      <w:pPr>
        <w:ind w:left="1080" w:hanging="360"/>
      </w:pPr>
      <w:rPr>
        <w:rFonts w:cs="Times New Roman"/>
        <w:sz w:val="22"/>
        <w:szCs w:val="22"/>
      </w:rPr>
    </w:lvl>
    <w:lvl w:ilvl="2">
      <w:start w:val="1"/>
      <w:numFmt w:val="decimal"/>
      <w:lvlText w:val="%3."/>
      <w:lvlJc w:val="left"/>
      <w:pPr>
        <w:ind w:left="1440" w:hanging="360"/>
      </w:pPr>
      <w:rPr>
        <w:rFonts w:cs="Times New Roman"/>
        <w:sz w:val="22"/>
        <w:szCs w:val="22"/>
      </w:rPr>
    </w:lvl>
    <w:lvl w:ilvl="3">
      <w:start w:val="1"/>
      <w:numFmt w:val="decimal"/>
      <w:lvlText w:val="%4."/>
      <w:lvlJc w:val="left"/>
      <w:pPr>
        <w:ind w:left="1800" w:hanging="360"/>
      </w:pPr>
      <w:rPr>
        <w:rFonts w:cs="Times New Roman"/>
        <w:sz w:val="22"/>
        <w:szCs w:val="22"/>
      </w:rPr>
    </w:lvl>
    <w:lvl w:ilvl="4">
      <w:start w:val="1"/>
      <w:numFmt w:val="decimal"/>
      <w:lvlText w:val="%5."/>
      <w:lvlJc w:val="left"/>
      <w:pPr>
        <w:ind w:left="2160" w:hanging="360"/>
      </w:pPr>
      <w:rPr>
        <w:rFonts w:cs="Times New Roman"/>
        <w:sz w:val="22"/>
        <w:szCs w:val="22"/>
      </w:rPr>
    </w:lvl>
    <w:lvl w:ilvl="5">
      <w:start w:val="1"/>
      <w:numFmt w:val="decimal"/>
      <w:lvlText w:val="%6."/>
      <w:lvlJc w:val="left"/>
      <w:pPr>
        <w:ind w:left="2520" w:hanging="360"/>
      </w:pPr>
      <w:rPr>
        <w:rFonts w:cs="Times New Roman"/>
        <w:sz w:val="22"/>
        <w:szCs w:val="22"/>
      </w:rPr>
    </w:lvl>
    <w:lvl w:ilvl="6">
      <w:start w:val="1"/>
      <w:numFmt w:val="decimal"/>
      <w:lvlText w:val="%7."/>
      <w:lvlJc w:val="left"/>
      <w:pPr>
        <w:ind w:left="2880" w:hanging="360"/>
      </w:pPr>
      <w:rPr>
        <w:rFonts w:cs="Times New Roman"/>
        <w:sz w:val="22"/>
        <w:szCs w:val="22"/>
      </w:rPr>
    </w:lvl>
    <w:lvl w:ilvl="7">
      <w:start w:val="1"/>
      <w:numFmt w:val="decimal"/>
      <w:lvlText w:val="%8."/>
      <w:lvlJc w:val="left"/>
      <w:pPr>
        <w:ind w:left="3240" w:hanging="360"/>
      </w:pPr>
      <w:rPr>
        <w:rFonts w:cs="Times New Roman"/>
        <w:sz w:val="22"/>
        <w:szCs w:val="22"/>
      </w:rPr>
    </w:lvl>
    <w:lvl w:ilvl="8">
      <w:start w:val="1"/>
      <w:numFmt w:val="decimal"/>
      <w:lvlText w:val="%9."/>
      <w:lvlJc w:val="left"/>
      <w:pPr>
        <w:ind w:left="3600" w:hanging="360"/>
      </w:pPr>
      <w:rPr>
        <w:rFonts w:cs="Times New Roman"/>
        <w:sz w:val="22"/>
        <w:szCs w:val="22"/>
      </w:rPr>
    </w:lvl>
  </w:abstractNum>
  <w:abstractNum w:abstractNumId="39" w15:restartNumberingAfterBreak="0">
    <w:nsid w:val="67422B85"/>
    <w:multiLevelType w:val="hybridMultilevel"/>
    <w:tmpl w:val="DB76DC00"/>
    <w:lvl w:ilvl="0" w:tplc="0415000F">
      <w:start w:val="1"/>
      <w:numFmt w:val="decimal"/>
      <w:lvlText w:val="%1."/>
      <w:lvlJc w:val="left"/>
      <w:pPr>
        <w:ind w:left="720" w:hanging="360"/>
      </w:pPr>
      <w:rPr>
        <w:rFonts w:cs="Times New Roman" w:hint="default"/>
      </w:rPr>
    </w:lvl>
    <w:lvl w:ilvl="1" w:tplc="9970F96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A650045"/>
    <w:multiLevelType w:val="multilevel"/>
    <w:tmpl w:val="F416A0B2"/>
    <w:numStyleLink w:val="Zaimportowanystyl48"/>
  </w:abstractNum>
  <w:abstractNum w:abstractNumId="41" w15:restartNumberingAfterBreak="0">
    <w:nsid w:val="6A726D1B"/>
    <w:multiLevelType w:val="multilevel"/>
    <w:tmpl w:val="4FC84570"/>
    <w:lvl w:ilvl="0">
      <w:start w:val="4"/>
      <w:numFmt w:val="decimal"/>
      <w:lvlText w:val="%1."/>
      <w:lvlJc w:val="left"/>
      <w:pPr>
        <w:ind w:left="720" w:hanging="360"/>
      </w:pPr>
      <w:rPr>
        <w:rFonts w:cs="Times New Roman" w:hint="default"/>
        <w:sz w:val="22"/>
        <w:szCs w:val="22"/>
      </w:rPr>
    </w:lvl>
    <w:lvl w:ilvl="1">
      <w:start w:val="1"/>
      <w:numFmt w:val="decimal"/>
      <w:lvlText w:val="%2."/>
      <w:lvlJc w:val="left"/>
      <w:pPr>
        <w:ind w:left="1080" w:hanging="360"/>
      </w:pPr>
      <w:rPr>
        <w:rFonts w:cs="Times New Roman" w:hint="default"/>
        <w:sz w:val="24"/>
        <w:szCs w:val="24"/>
      </w:rPr>
    </w:lvl>
    <w:lvl w:ilvl="2">
      <w:start w:val="1"/>
      <w:numFmt w:val="decimal"/>
      <w:lvlText w:val="%3."/>
      <w:lvlJc w:val="left"/>
      <w:pPr>
        <w:ind w:left="1440" w:hanging="360"/>
      </w:pPr>
      <w:rPr>
        <w:rFonts w:cs="Times New Roman" w:hint="default"/>
        <w:sz w:val="22"/>
        <w:szCs w:val="22"/>
      </w:rPr>
    </w:lvl>
    <w:lvl w:ilvl="3">
      <w:start w:val="1"/>
      <w:numFmt w:val="decimal"/>
      <w:lvlText w:val="%4."/>
      <w:lvlJc w:val="left"/>
      <w:pPr>
        <w:ind w:left="1800" w:hanging="360"/>
      </w:pPr>
      <w:rPr>
        <w:rFonts w:cs="Times New Roman" w:hint="default"/>
        <w:sz w:val="22"/>
        <w:szCs w:val="22"/>
      </w:rPr>
    </w:lvl>
    <w:lvl w:ilvl="4">
      <w:start w:val="1"/>
      <w:numFmt w:val="decimal"/>
      <w:lvlText w:val="%5."/>
      <w:lvlJc w:val="left"/>
      <w:pPr>
        <w:ind w:left="2160" w:hanging="360"/>
      </w:pPr>
      <w:rPr>
        <w:rFonts w:cs="Times New Roman" w:hint="default"/>
        <w:sz w:val="22"/>
        <w:szCs w:val="22"/>
      </w:rPr>
    </w:lvl>
    <w:lvl w:ilvl="5">
      <w:start w:val="1"/>
      <w:numFmt w:val="decimal"/>
      <w:lvlText w:val="%6."/>
      <w:lvlJc w:val="left"/>
      <w:pPr>
        <w:ind w:left="2520" w:hanging="360"/>
      </w:pPr>
      <w:rPr>
        <w:rFonts w:cs="Times New Roman" w:hint="default"/>
        <w:sz w:val="22"/>
        <w:szCs w:val="22"/>
      </w:rPr>
    </w:lvl>
    <w:lvl w:ilvl="6">
      <w:start w:val="1"/>
      <w:numFmt w:val="decimal"/>
      <w:lvlText w:val="%7."/>
      <w:lvlJc w:val="left"/>
      <w:pPr>
        <w:ind w:left="2880" w:hanging="360"/>
      </w:pPr>
      <w:rPr>
        <w:rFonts w:cs="Times New Roman" w:hint="default"/>
        <w:sz w:val="22"/>
        <w:szCs w:val="22"/>
      </w:rPr>
    </w:lvl>
    <w:lvl w:ilvl="7">
      <w:start w:val="1"/>
      <w:numFmt w:val="decimal"/>
      <w:lvlText w:val="%8."/>
      <w:lvlJc w:val="left"/>
      <w:pPr>
        <w:ind w:left="3240" w:hanging="360"/>
      </w:pPr>
      <w:rPr>
        <w:rFonts w:cs="Times New Roman" w:hint="default"/>
        <w:sz w:val="22"/>
        <w:szCs w:val="22"/>
      </w:rPr>
    </w:lvl>
    <w:lvl w:ilvl="8">
      <w:start w:val="1"/>
      <w:numFmt w:val="decimal"/>
      <w:lvlText w:val="%9."/>
      <w:lvlJc w:val="left"/>
      <w:pPr>
        <w:ind w:left="3600" w:hanging="360"/>
      </w:pPr>
      <w:rPr>
        <w:rFonts w:cs="Times New Roman" w:hint="default"/>
        <w:sz w:val="22"/>
        <w:szCs w:val="22"/>
      </w:rPr>
    </w:lvl>
  </w:abstractNum>
  <w:abstractNum w:abstractNumId="42" w15:restartNumberingAfterBreak="0">
    <w:nsid w:val="6D663ADC"/>
    <w:multiLevelType w:val="singleLevel"/>
    <w:tmpl w:val="6D70DF16"/>
    <w:lvl w:ilvl="0">
      <w:start w:val="1"/>
      <w:numFmt w:val="bullet"/>
      <w:lvlText w:val="-"/>
      <w:lvlJc w:val="left"/>
      <w:pPr>
        <w:tabs>
          <w:tab w:val="num" w:pos="1068"/>
        </w:tabs>
        <w:ind w:left="1068" w:hanging="360"/>
      </w:pPr>
      <w:rPr>
        <w:rFonts w:hint="default"/>
      </w:rPr>
    </w:lvl>
  </w:abstractNum>
  <w:abstractNum w:abstractNumId="43" w15:restartNumberingAfterBreak="0">
    <w:nsid w:val="746109AA"/>
    <w:multiLevelType w:val="multilevel"/>
    <w:tmpl w:val="540A62A6"/>
    <w:lvl w:ilvl="0">
      <w:start w:val="1"/>
      <w:numFmt w:val="decimal"/>
      <w:lvlText w:val="%1."/>
      <w:lvlJc w:val="left"/>
      <w:pPr>
        <w:ind w:left="144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4" w15:restartNumberingAfterBreak="0">
    <w:nsid w:val="77303C99"/>
    <w:multiLevelType w:val="hybridMultilevel"/>
    <w:tmpl w:val="724EB268"/>
    <w:lvl w:ilvl="0" w:tplc="DB4C7D1C">
      <w:start w:val="1"/>
      <w:numFmt w:val="lowerLetter"/>
      <w:lvlText w:val="%1)"/>
      <w:lvlJc w:val="left"/>
      <w:pPr>
        <w:ind w:left="2137" w:hanging="360"/>
      </w:pPr>
      <w:rPr>
        <w:sz w:val="24"/>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45" w15:restartNumberingAfterBreak="0">
    <w:nsid w:val="7BD62098"/>
    <w:multiLevelType w:val="hybridMultilevel"/>
    <w:tmpl w:val="E9F60914"/>
    <w:lvl w:ilvl="0" w:tplc="0898ED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833910069">
    <w:abstractNumId w:val="0"/>
  </w:num>
  <w:num w:numId="2" w16cid:durableId="1147864537">
    <w:abstractNumId w:val="1"/>
  </w:num>
  <w:num w:numId="3" w16cid:durableId="1493789118">
    <w:abstractNumId w:val="38"/>
  </w:num>
  <w:num w:numId="4" w16cid:durableId="567108607">
    <w:abstractNumId w:val="18"/>
  </w:num>
  <w:num w:numId="5" w16cid:durableId="873082633">
    <w:abstractNumId w:val="34"/>
  </w:num>
  <w:num w:numId="6" w16cid:durableId="1601528831">
    <w:abstractNumId w:val="9"/>
  </w:num>
  <w:num w:numId="7" w16cid:durableId="2012364561">
    <w:abstractNumId w:val="39"/>
  </w:num>
  <w:num w:numId="8" w16cid:durableId="1390151955">
    <w:abstractNumId w:val="12"/>
  </w:num>
  <w:num w:numId="9" w16cid:durableId="933167662">
    <w:abstractNumId w:val="31"/>
  </w:num>
  <w:num w:numId="10" w16cid:durableId="669135500">
    <w:abstractNumId w:val="3"/>
  </w:num>
  <w:num w:numId="11" w16cid:durableId="1504392764">
    <w:abstractNumId w:val="43"/>
  </w:num>
  <w:num w:numId="12" w16cid:durableId="1772820650">
    <w:abstractNumId w:val="45"/>
  </w:num>
  <w:num w:numId="13" w16cid:durableId="720980094">
    <w:abstractNumId w:val="33"/>
  </w:num>
  <w:num w:numId="14" w16cid:durableId="90778148">
    <w:abstractNumId w:val="41"/>
  </w:num>
  <w:num w:numId="15" w16cid:durableId="637147353">
    <w:abstractNumId w:val="6"/>
  </w:num>
  <w:num w:numId="16" w16cid:durableId="1294091305">
    <w:abstractNumId w:val="32"/>
  </w:num>
  <w:num w:numId="17" w16cid:durableId="729966166">
    <w:abstractNumId w:val="25"/>
  </w:num>
  <w:num w:numId="18" w16cid:durableId="1437747764">
    <w:abstractNumId w:val="20"/>
  </w:num>
  <w:num w:numId="19" w16cid:durableId="489440761">
    <w:abstractNumId w:val="11"/>
  </w:num>
  <w:num w:numId="20" w16cid:durableId="1445424632">
    <w:abstractNumId w:val="28"/>
  </w:num>
  <w:num w:numId="21" w16cid:durableId="1800565910">
    <w:abstractNumId w:val="26"/>
  </w:num>
  <w:num w:numId="22" w16cid:durableId="1290433357">
    <w:abstractNumId w:val="23"/>
  </w:num>
  <w:num w:numId="23" w16cid:durableId="1625426370">
    <w:abstractNumId w:val="17"/>
  </w:num>
  <w:num w:numId="24" w16cid:durableId="1247959219">
    <w:abstractNumId w:val="10"/>
  </w:num>
  <w:num w:numId="25" w16cid:durableId="340939507">
    <w:abstractNumId w:val="40"/>
  </w:num>
  <w:num w:numId="26" w16cid:durableId="154034639">
    <w:abstractNumId w:val="42"/>
  </w:num>
  <w:num w:numId="27" w16cid:durableId="1580215611">
    <w:abstractNumId w:val="15"/>
  </w:num>
  <w:num w:numId="28" w16cid:durableId="229967772">
    <w:abstractNumId w:val="44"/>
  </w:num>
  <w:num w:numId="29" w16cid:durableId="1292594685">
    <w:abstractNumId w:val="14"/>
    <w:lvlOverride w:ilvl="0">
      <w:lvl w:ilvl="0">
        <w:numFmt w:val="decimal"/>
        <w:lvlText w:val=""/>
        <w:lvlJc w:val="left"/>
      </w:lvl>
    </w:lvlOverride>
    <w:lvlOverride w:ilvl="1">
      <w:startOverride w:val="2"/>
      <w:lvl w:ilvl="1">
        <w:start w:val="2"/>
        <w:numFmt w:val="decimal"/>
        <w:lvlText w:val=""/>
        <w:lvlJc w:val="left"/>
      </w:lvl>
    </w:lvlOverride>
  </w:num>
  <w:num w:numId="30" w16cid:durableId="1356420020">
    <w:abstractNumId w:val="8"/>
    <w:lvlOverride w:ilvl="0">
      <w:lvl w:ilvl="0" w:tplc="B942B2C0">
        <w:start w:val="1"/>
        <w:numFmt w:val="lowerLetter"/>
        <w:lvlText w:val="%1)"/>
        <w:lvlJc w:val="left"/>
        <w:pPr>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16cid:durableId="990672228">
    <w:abstractNumId w:val="8"/>
    <w:lvlOverride w:ilvl="0">
      <w:lvl w:ilvl="0" w:tplc="B942B2C0">
        <w:start w:val="1"/>
        <w:numFmt w:val="lowerLetter"/>
        <w:lvlText w:val="%1)"/>
        <w:lvlJc w:val="left"/>
        <w:pPr>
          <w:ind w:left="99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D80B874">
        <w:start w:val="1"/>
        <w:numFmt w:val="lowerLetter"/>
        <w:lvlText w:val="%2."/>
        <w:lvlJc w:val="left"/>
        <w:pPr>
          <w:ind w:left="171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4B8972C">
        <w:start w:val="1"/>
        <w:numFmt w:val="lowerRoman"/>
        <w:lvlText w:val="%3."/>
        <w:lvlJc w:val="left"/>
        <w:pPr>
          <w:ind w:left="2433"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F54CADC">
        <w:start w:val="1"/>
        <w:numFmt w:val="decimal"/>
        <w:lvlText w:val="%4."/>
        <w:lvlJc w:val="left"/>
        <w:pPr>
          <w:ind w:left="315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39898A4">
        <w:start w:val="1"/>
        <w:numFmt w:val="lowerLetter"/>
        <w:lvlText w:val="%5."/>
        <w:lvlJc w:val="left"/>
        <w:pPr>
          <w:ind w:left="387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D84C88A">
        <w:start w:val="1"/>
        <w:numFmt w:val="lowerRoman"/>
        <w:lvlText w:val="%6."/>
        <w:lvlJc w:val="left"/>
        <w:pPr>
          <w:ind w:left="4593"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5EEB514">
        <w:start w:val="1"/>
        <w:numFmt w:val="decimal"/>
        <w:lvlText w:val="%7."/>
        <w:lvlJc w:val="left"/>
        <w:pPr>
          <w:ind w:left="531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5F60046">
        <w:start w:val="1"/>
        <w:numFmt w:val="lowerLetter"/>
        <w:lvlText w:val="%8."/>
        <w:lvlJc w:val="left"/>
        <w:pPr>
          <w:ind w:left="6033"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C50693E">
        <w:start w:val="1"/>
        <w:numFmt w:val="lowerRoman"/>
        <w:lvlText w:val="%9."/>
        <w:lvlJc w:val="left"/>
        <w:pPr>
          <w:ind w:left="6753" w:hanging="2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16cid:durableId="1991009121">
    <w:abstractNumId w:val="22"/>
  </w:num>
  <w:num w:numId="33" w16cid:durableId="1675643881">
    <w:abstractNumId w:val="29"/>
  </w:num>
  <w:num w:numId="34" w16cid:durableId="955913595">
    <w:abstractNumId w:val="16"/>
  </w:num>
  <w:num w:numId="35" w16cid:durableId="1280986047">
    <w:abstractNumId w:val="37"/>
  </w:num>
  <w:num w:numId="36" w16cid:durableId="2074354573">
    <w:abstractNumId w:val="27"/>
  </w:num>
  <w:num w:numId="37" w16cid:durableId="1734281058">
    <w:abstractNumId w:val="21"/>
  </w:num>
  <w:num w:numId="38" w16cid:durableId="1301301680">
    <w:abstractNumId w:val="21"/>
    <w:lvlOverride w:ilvl="0">
      <w:lvl w:ilvl="0">
        <w:start w:val="1"/>
        <w:numFmt w:val="decimal"/>
        <w:lvlText w:val="%1."/>
        <w:lvlJc w:val="left"/>
        <w:pPr>
          <w:ind w:left="360" w:hanging="360"/>
        </w:pPr>
        <w:rPr>
          <w:rFonts w:hAnsi="Arial Unicode MS"/>
          <w:b/>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start w:val="1"/>
        <w:numFmt w:val="decimal"/>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2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232"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736" w:hanging="9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24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744" w:hanging="1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32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16cid:durableId="931161106">
    <w:abstractNumId w:val="21"/>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89" w:hanging="4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1"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25" w:hanging="6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229" w:hanging="7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733" w:hanging="9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237" w:hanging="10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741" w:hanging="12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317" w:hanging="14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0" w16cid:durableId="1224147290">
    <w:abstractNumId w:val="21"/>
    <w:lvlOverride w:ilvl="0">
      <w:lvl w:ilvl="0">
        <w:start w:val="1"/>
        <w:numFmt w:val="decimal"/>
        <w:lvlText w:val="%1."/>
        <w:lvlJc w:val="left"/>
        <w:pPr>
          <w:tabs>
            <w:tab w:val="left" w:pos="426"/>
          </w:tabs>
          <w:ind w:left="357" w:hanging="357"/>
        </w:pPr>
        <w:rPr>
          <w:rFonts w:hAnsi="Arial Unicode MS"/>
          <w:b/>
          <w:bCs/>
          <w:caps w:val="0"/>
          <w:smallCaps w:val="0"/>
          <w:strike w:val="0"/>
          <w:dstrike w:val="0"/>
          <w:outline w:val="0"/>
          <w:emboss w:val="0"/>
          <w:imprint w:val="0"/>
          <w:spacing w:val="0"/>
          <w:w w:val="100"/>
          <w:kern w:val="0"/>
          <w:position w:val="0"/>
          <w:sz w:val="24"/>
          <w:highlight w:val="none"/>
          <w:vertAlign w:val="baseline"/>
        </w:rPr>
      </w:lvl>
    </w:lvlOverride>
    <w:lvlOverride w:ilvl="1">
      <w:lvl w:ilvl="1">
        <w:start w:val="1"/>
        <w:numFmt w:val="decimal"/>
        <w:lvlText w:val="%1.%2."/>
        <w:lvlJc w:val="left"/>
        <w:pPr>
          <w:tabs>
            <w:tab w:val="left" w:pos="426"/>
          </w:tabs>
          <w:ind w:left="789" w:hanging="4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426"/>
          </w:tabs>
          <w:ind w:left="1221"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426"/>
          </w:tabs>
          <w:ind w:left="1725" w:hanging="6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426"/>
          </w:tabs>
          <w:ind w:left="2229" w:hanging="7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426"/>
          </w:tabs>
          <w:ind w:left="2733" w:hanging="9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426"/>
          </w:tabs>
          <w:ind w:left="3237" w:hanging="10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426"/>
          </w:tabs>
          <w:ind w:left="3741" w:hanging="12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426"/>
          </w:tabs>
          <w:ind w:left="4317" w:hanging="14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1" w16cid:durableId="1023433973">
    <w:abstractNumId w:val="21"/>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start w:val="1"/>
        <w:numFmt w:val="decimal"/>
        <w:lvlText w:val="%1.%2."/>
        <w:lvlJc w:val="left"/>
        <w:pPr>
          <w:ind w:left="789" w:hanging="4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1"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25" w:hanging="6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229" w:hanging="7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733" w:hanging="9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237" w:hanging="10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741" w:hanging="12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317" w:hanging="14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2" w16cid:durableId="157773803">
    <w:abstractNumId w:val="7"/>
  </w:num>
  <w:num w:numId="43" w16cid:durableId="1881043586">
    <w:abstractNumId w:val="35"/>
  </w:num>
  <w:num w:numId="44" w16cid:durableId="1465008200">
    <w:abstractNumId w:val="19"/>
    <w:lvlOverride w:ilvl="0">
      <w:startOverride w:val="2"/>
      <w:lvl w:ilvl="0" w:tplc="C2720B56">
        <w:start w:val="2"/>
        <w:numFmt w:val="lowerLetter"/>
        <w:lvlText w:val="%1)"/>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D1CBCA8">
        <w:start w:val="1"/>
        <w:numFmt w:val="lowerLetter"/>
        <w:lvlText w:val="%2."/>
        <w:lvlJc w:val="left"/>
        <w:pPr>
          <w:tabs>
            <w:tab w:val="left" w:pos="993"/>
          </w:tabs>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3B0644E">
        <w:start w:val="1"/>
        <w:numFmt w:val="lowerRoman"/>
        <w:lvlText w:val="%3."/>
        <w:lvlJc w:val="left"/>
        <w:pPr>
          <w:tabs>
            <w:tab w:val="left" w:pos="993"/>
          </w:tabs>
          <w:ind w:left="2124" w:hanging="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AD2A1FC">
        <w:start w:val="1"/>
        <w:numFmt w:val="lowerLetter"/>
        <w:lvlText w:val="%4)"/>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44080BA">
        <w:start w:val="1"/>
        <w:numFmt w:val="lowerLetter"/>
        <w:lvlText w:val="%5."/>
        <w:lvlJc w:val="left"/>
        <w:pPr>
          <w:tabs>
            <w:tab w:val="left" w:pos="993"/>
          </w:tabs>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A3C8A12">
        <w:start w:val="1"/>
        <w:numFmt w:val="lowerRoman"/>
        <w:lvlText w:val="%6."/>
        <w:lvlJc w:val="left"/>
        <w:pPr>
          <w:tabs>
            <w:tab w:val="left" w:pos="993"/>
          </w:tabs>
          <w:ind w:left="2124" w:hanging="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AC0BC2A">
        <w:start w:val="1"/>
        <w:numFmt w:val="decimal"/>
        <w:lvlText w:val="%7."/>
        <w:lvlJc w:val="left"/>
        <w:pPr>
          <w:tabs>
            <w:tab w:val="left" w:pos="993"/>
          </w:tabs>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E88880E">
        <w:start w:val="1"/>
        <w:numFmt w:val="lowerLetter"/>
        <w:lvlText w:val="%8."/>
        <w:lvlJc w:val="left"/>
        <w:pPr>
          <w:tabs>
            <w:tab w:val="left" w:pos="993"/>
          </w:tabs>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FFC517A">
        <w:start w:val="1"/>
        <w:numFmt w:val="lowerRoman"/>
        <w:suff w:val="nothing"/>
        <w:lvlText w:val="%9."/>
        <w:lvlJc w:val="left"/>
        <w:pPr>
          <w:tabs>
            <w:tab w:val="left" w:pos="993"/>
          </w:tabs>
          <w:ind w:left="4248" w:hanging="17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16cid:durableId="1898736481">
    <w:abstractNumId w:val="13"/>
  </w:num>
  <w:num w:numId="46" w16cid:durableId="620917684">
    <w:abstractNumId w:val="36"/>
  </w:num>
  <w:num w:numId="47" w16cid:durableId="597179203">
    <w:abstractNumId w:val="36"/>
    <w:lvlOverride w:ilvl="0">
      <w:startOverride w:val="8"/>
      <w:lvl w:ilvl="0" w:tplc="F5A8B8C4">
        <w:start w:val="8"/>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3D2B47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F86F44C">
        <w:start w:val="1"/>
        <w:numFmt w:val="lowerRoman"/>
        <w:lvlText w:val="%3."/>
        <w:lvlJc w:val="left"/>
        <w:pPr>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E14F91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ED4F7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C1A89E6">
        <w:start w:val="1"/>
        <w:numFmt w:val="lowerRoman"/>
        <w:lvlText w:val="%6."/>
        <w:lvlJc w:val="left"/>
        <w:pPr>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1BAEE0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064DB6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54AE3FE">
        <w:start w:val="1"/>
        <w:numFmt w:val="lowerRoman"/>
        <w:lvlText w:val="%9."/>
        <w:lvlJc w:val="left"/>
        <w:pPr>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16cid:durableId="696853500">
    <w:abstractNumId w:val="36"/>
    <w:lvlOverride w:ilvl="0">
      <w:startOverride w:val="13"/>
      <w:lvl w:ilvl="0" w:tplc="F5A8B8C4">
        <w:start w:val="13"/>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3D2B47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F86F44C">
        <w:start w:val="1"/>
        <w:numFmt w:val="lowerRoman"/>
        <w:lvlText w:val="%3."/>
        <w:lvlJc w:val="left"/>
        <w:pPr>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E14F91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ED4F7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C1A89E6">
        <w:start w:val="1"/>
        <w:numFmt w:val="lowerRoman"/>
        <w:lvlText w:val="%6."/>
        <w:lvlJc w:val="left"/>
        <w:pPr>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1BAEE0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064DB6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54AE3FE">
        <w:start w:val="1"/>
        <w:numFmt w:val="lowerRoman"/>
        <w:lvlText w:val="%9."/>
        <w:lvlJc w:val="left"/>
        <w:pPr>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16cid:durableId="1331369661">
    <w:abstractNumId w:val="4"/>
  </w:num>
  <w:num w:numId="50" w16cid:durableId="359360731">
    <w:abstractNumId w:val="30"/>
  </w:num>
  <w:num w:numId="51" w16cid:durableId="1948460787">
    <w:abstractNumId w:val="5"/>
  </w:num>
  <w:num w:numId="52" w16cid:durableId="314993632">
    <w:abstractNumId w:val="21"/>
    <w:lvlOverride w:ilvl="0">
      <w:lvl w:ilvl="0">
        <w:start w:val="1"/>
        <w:numFmt w:val="decimal"/>
        <w:lvlText w:val="%1."/>
        <w:lvlJc w:val="left"/>
        <w:pPr>
          <w:ind w:left="357" w:hanging="357"/>
        </w:pPr>
        <w:rPr>
          <w:rFonts w:ascii="Arial" w:hAnsi="Arial" w:cs="Arial" w:hint="default"/>
          <w:b/>
          <w:bCs/>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start w:val="1"/>
        <w:numFmt w:val="decimal"/>
        <w:lvlText w:val="%1.%2."/>
        <w:lvlJc w:val="left"/>
        <w:pPr>
          <w:ind w:left="789" w:hanging="4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1"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25" w:hanging="6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229" w:hanging="7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733" w:hanging="9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237" w:hanging="10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741" w:hanging="12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317" w:hanging="14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09"/>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1C9"/>
    <w:rsid w:val="000032E8"/>
    <w:rsid w:val="000062D0"/>
    <w:rsid w:val="00010DD7"/>
    <w:rsid w:val="00012D74"/>
    <w:rsid w:val="00013920"/>
    <w:rsid w:val="00014F82"/>
    <w:rsid w:val="00017F7E"/>
    <w:rsid w:val="00030599"/>
    <w:rsid w:val="00032EBA"/>
    <w:rsid w:val="00041335"/>
    <w:rsid w:val="000430D9"/>
    <w:rsid w:val="00050B9C"/>
    <w:rsid w:val="000627FE"/>
    <w:rsid w:val="00063514"/>
    <w:rsid w:val="00064085"/>
    <w:rsid w:val="00085EEE"/>
    <w:rsid w:val="00087358"/>
    <w:rsid w:val="00094E9C"/>
    <w:rsid w:val="00096046"/>
    <w:rsid w:val="00097DC9"/>
    <w:rsid w:val="000A33DF"/>
    <w:rsid w:val="000B0318"/>
    <w:rsid w:val="000C052A"/>
    <w:rsid w:val="000D5E95"/>
    <w:rsid w:val="000D7128"/>
    <w:rsid w:val="000D7C27"/>
    <w:rsid w:val="000E0070"/>
    <w:rsid w:val="000E1F02"/>
    <w:rsid w:val="000E34A2"/>
    <w:rsid w:val="000E3C9D"/>
    <w:rsid w:val="000E40BF"/>
    <w:rsid w:val="000F554C"/>
    <w:rsid w:val="000F767B"/>
    <w:rsid w:val="00106362"/>
    <w:rsid w:val="00106CA9"/>
    <w:rsid w:val="00111A25"/>
    <w:rsid w:val="00112E1D"/>
    <w:rsid w:val="0012487B"/>
    <w:rsid w:val="00125405"/>
    <w:rsid w:val="00134107"/>
    <w:rsid w:val="001367F1"/>
    <w:rsid w:val="001374DB"/>
    <w:rsid w:val="00144154"/>
    <w:rsid w:val="00145CE1"/>
    <w:rsid w:val="00146A17"/>
    <w:rsid w:val="0015745B"/>
    <w:rsid w:val="001606FE"/>
    <w:rsid w:val="001702AA"/>
    <w:rsid w:val="00170E4A"/>
    <w:rsid w:val="001717BA"/>
    <w:rsid w:val="00171BE8"/>
    <w:rsid w:val="00173913"/>
    <w:rsid w:val="00182656"/>
    <w:rsid w:val="00182C69"/>
    <w:rsid w:val="00185EB1"/>
    <w:rsid w:val="00190DF6"/>
    <w:rsid w:val="001935B7"/>
    <w:rsid w:val="001A1669"/>
    <w:rsid w:val="001A23E5"/>
    <w:rsid w:val="001A4B04"/>
    <w:rsid w:val="001A653C"/>
    <w:rsid w:val="001B0B4F"/>
    <w:rsid w:val="001B71C9"/>
    <w:rsid w:val="001C17D5"/>
    <w:rsid w:val="001C23A0"/>
    <w:rsid w:val="001C2587"/>
    <w:rsid w:val="001C504A"/>
    <w:rsid w:val="001C585F"/>
    <w:rsid w:val="001D27C3"/>
    <w:rsid w:val="001D44B4"/>
    <w:rsid w:val="001D481F"/>
    <w:rsid w:val="001E1399"/>
    <w:rsid w:val="001E2E46"/>
    <w:rsid w:val="001E6EB3"/>
    <w:rsid w:val="001E7272"/>
    <w:rsid w:val="001F0E93"/>
    <w:rsid w:val="001F75FB"/>
    <w:rsid w:val="002014C7"/>
    <w:rsid w:val="002022DF"/>
    <w:rsid w:val="0020605C"/>
    <w:rsid w:val="0020765E"/>
    <w:rsid w:val="002105B9"/>
    <w:rsid w:val="00211D41"/>
    <w:rsid w:val="0021253E"/>
    <w:rsid w:val="00225F43"/>
    <w:rsid w:val="00230AD0"/>
    <w:rsid w:val="00232ADE"/>
    <w:rsid w:val="00233661"/>
    <w:rsid w:val="002423C2"/>
    <w:rsid w:val="00251C5E"/>
    <w:rsid w:val="0025525C"/>
    <w:rsid w:val="00260859"/>
    <w:rsid w:val="002629DD"/>
    <w:rsid w:val="00262CE5"/>
    <w:rsid w:val="002656F5"/>
    <w:rsid w:val="0027119F"/>
    <w:rsid w:val="002723F8"/>
    <w:rsid w:val="00274DC7"/>
    <w:rsid w:val="00280967"/>
    <w:rsid w:val="002925DA"/>
    <w:rsid w:val="002B5624"/>
    <w:rsid w:val="002B69A3"/>
    <w:rsid w:val="002C1B83"/>
    <w:rsid w:val="002D4597"/>
    <w:rsid w:val="002D4E5F"/>
    <w:rsid w:val="002D5124"/>
    <w:rsid w:val="002E376B"/>
    <w:rsid w:val="002E4188"/>
    <w:rsid w:val="002E46C6"/>
    <w:rsid w:val="002F4B6D"/>
    <w:rsid w:val="002F4D99"/>
    <w:rsid w:val="002F774F"/>
    <w:rsid w:val="003017AC"/>
    <w:rsid w:val="00303B91"/>
    <w:rsid w:val="00312308"/>
    <w:rsid w:val="00315425"/>
    <w:rsid w:val="00327902"/>
    <w:rsid w:val="003302EB"/>
    <w:rsid w:val="003319BC"/>
    <w:rsid w:val="00333408"/>
    <w:rsid w:val="0033789D"/>
    <w:rsid w:val="00343DEF"/>
    <w:rsid w:val="003467FF"/>
    <w:rsid w:val="003501A9"/>
    <w:rsid w:val="003543E4"/>
    <w:rsid w:val="0036106B"/>
    <w:rsid w:val="003721E4"/>
    <w:rsid w:val="003759CE"/>
    <w:rsid w:val="0038054E"/>
    <w:rsid w:val="0039015A"/>
    <w:rsid w:val="00394085"/>
    <w:rsid w:val="003A0C0B"/>
    <w:rsid w:val="003A135C"/>
    <w:rsid w:val="003B5F13"/>
    <w:rsid w:val="003C7DCD"/>
    <w:rsid w:val="003E421C"/>
    <w:rsid w:val="003E464A"/>
    <w:rsid w:val="003E6514"/>
    <w:rsid w:val="003F07F0"/>
    <w:rsid w:val="003F0E76"/>
    <w:rsid w:val="00400061"/>
    <w:rsid w:val="00401866"/>
    <w:rsid w:val="004042D5"/>
    <w:rsid w:val="00404BD7"/>
    <w:rsid w:val="00404D2D"/>
    <w:rsid w:val="004101AC"/>
    <w:rsid w:val="00414E0B"/>
    <w:rsid w:val="00420858"/>
    <w:rsid w:val="004216D0"/>
    <w:rsid w:val="0042449B"/>
    <w:rsid w:val="004273C4"/>
    <w:rsid w:val="00431398"/>
    <w:rsid w:val="0044468F"/>
    <w:rsid w:val="0044642F"/>
    <w:rsid w:val="00455163"/>
    <w:rsid w:val="00460F37"/>
    <w:rsid w:val="0046317A"/>
    <w:rsid w:val="0046765F"/>
    <w:rsid w:val="004706F4"/>
    <w:rsid w:val="004739C4"/>
    <w:rsid w:val="00486625"/>
    <w:rsid w:val="004903D6"/>
    <w:rsid w:val="00493A5D"/>
    <w:rsid w:val="00496489"/>
    <w:rsid w:val="004A0CEA"/>
    <w:rsid w:val="004B1DCE"/>
    <w:rsid w:val="004C25E0"/>
    <w:rsid w:val="004C5EEB"/>
    <w:rsid w:val="004C7346"/>
    <w:rsid w:val="004D38DA"/>
    <w:rsid w:val="004F0B28"/>
    <w:rsid w:val="004F21EA"/>
    <w:rsid w:val="00500986"/>
    <w:rsid w:val="00501651"/>
    <w:rsid w:val="0050400A"/>
    <w:rsid w:val="0050505A"/>
    <w:rsid w:val="0051496B"/>
    <w:rsid w:val="005163D0"/>
    <w:rsid w:val="00535B0A"/>
    <w:rsid w:val="00542268"/>
    <w:rsid w:val="0054301E"/>
    <w:rsid w:val="0054366C"/>
    <w:rsid w:val="00543E26"/>
    <w:rsid w:val="00555979"/>
    <w:rsid w:val="0056161B"/>
    <w:rsid w:val="00566E48"/>
    <w:rsid w:val="005739CA"/>
    <w:rsid w:val="00576D42"/>
    <w:rsid w:val="00581FA8"/>
    <w:rsid w:val="005827C0"/>
    <w:rsid w:val="00582A10"/>
    <w:rsid w:val="0059070F"/>
    <w:rsid w:val="00590DF2"/>
    <w:rsid w:val="005A27E4"/>
    <w:rsid w:val="005A27EC"/>
    <w:rsid w:val="005A4D2A"/>
    <w:rsid w:val="005A5418"/>
    <w:rsid w:val="005B1562"/>
    <w:rsid w:val="005B320F"/>
    <w:rsid w:val="005C0674"/>
    <w:rsid w:val="005C450C"/>
    <w:rsid w:val="005C6FCB"/>
    <w:rsid w:val="005D1B39"/>
    <w:rsid w:val="005D4A6E"/>
    <w:rsid w:val="005D5EA0"/>
    <w:rsid w:val="005E3148"/>
    <w:rsid w:val="005E3F4F"/>
    <w:rsid w:val="005E7A3F"/>
    <w:rsid w:val="005F0471"/>
    <w:rsid w:val="005F1310"/>
    <w:rsid w:val="00601891"/>
    <w:rsid w:val="00606978"/>
    <w:rsid w:val="006079C4"/>
    <w:rsid w:val="00610A6C"/>
    <w:rsid w:val="00614CF2"/>
    <w:rsid w:val="00620A2B"/>
    <w:rsid w:val="00625A14"/>
    <w:rsid w:val="00627D47"/>
    <w:rsid w:val="00630400"/>
    <w:rsid w:val="006309FF"/>
    <w:rsid w:val="0064130A"/>
    <w:rsid w:val="00642597"/>
    <w:rsid w:val="006461A6"/>
    <w:rsid w:val="00647444"/>
    <w:rsid w:val="00660AC5"/>
    <w:rsid w:val="0066115D"/>
    <w:rsid w:val="00662144"/>
    <w:rsid w:val="00664612"/>
    <w:rsid w:val="00671405"/>
    <w:rsid w:val="0067273F"/>
    <w:rsid w:val="00693233"/>
    <w:rsid w:val="006A23A2"/>
    <w:rsid w:val="006A4872"/>
    <w:rsid w:val="006A4C4B"/>
    <w:rsid w:val="006A6476"/>
    <w:rsid w:val="006A7EF8"/>
    <w:rsid w:val="006C0AEA"/>
    <w:rsid w:val="006C3020"/>
    <w:rsid w:val="006D0167"/>
    <w:rsid w:val="006E4EA5"/>
    <w:rsid w:val="006E6A3E"/>
    <w:rsid w:val="006E778B"/>
    <w:rsid w:val="006F770A"/>
    <w:rsid w:val="007008E9"/>
    <w:rsid w:val="00721EC7"/>
    <w:rsid w:val="00722D6C"/>
    <w:rsid w:val="00724C8E"/>
    <w:rsid w:val="00730FEE"/>
    <w:rsid w:val="007342F5"/>
    <w:rsid w:val="00734C33"/>
    <w:rsid w:val="00744D0F"/>
    <w:rsid w:val="00745E44"/>
    <w:rsid w:val="00750B09"/>
    <w:rsid w:val="007514E7"/>
    <w:rsid w:val="007518D6"/>
    <w:rsid w:val="00753D37"/>
    <w:rsid w:val="007547A0"/>
    <w:rsid w:val="00762892"/>
    <w:rsid w:val="007678F6"/>
    <w:rsid w:val="0077106D"/>
    <w:rsid w:val="00771BF8"/>
    <w:rsid w:val="00774B08"/>
    <w:rsid w:val="00775133"/>
    <w:rsid w:val="00776837"/>
    <w:rsid w:val="00776DE5"/>
    <w:rsid w:val="007808D0"/>
    <w:rsid w:val="00791EFB"/>
    <w:rsid w:val="00797ED2"/>
    <w:rsid w:val="007A1D05"/>
    <w:rsid w:val="007B1AAA"/>
    <w:rsid w:val="007B406C"/>
    <w:rsid w:val="007C02EF"/>
    <w:rsid w:val="007C47CD"/>
    <w:rsid w:val="007C5C28"/>
    <w:rsid w:val="007C7C62"/>
    <w:rsid w:val="007E3DCB"/>
    <w:rsid w:val="007E565A"/>
    <w:rsid w:val="007F34F1"/>
    <w:rsid w:val="007F48C2"/>
    <w:rsid w:val="007F5034"/>
    <w:rsid w:val="00804206"/>
    <w:rsid w:val="00810799"/>
    <w:rsid w:val="00810D1A"/>
    <w:rsid w:val="00811739"/>
    <w:rsid w:val="00811B07"/>
    <w:rsid w:val="00813A8E"/>
    <w:rsid w:val="00815E22"/>
    <w:rsid w:val="00821C14"/>
    <w:rsid w:val="008232BC"/>
    <w:rsid w:val="00823AB7"/>
    <w:rsid w:val="00824C07"/>
    <w:rsid w:val="00826C8F"/>
    <w:rsid w:val="0083019C"/>
    <w:rsid w:val="0083212E"/>
    <w:rsid w:val="00840521"/>
    <w:rsid w:val="0084063F"/>
    <w:rsid w:val="00840A5B"/>
    <w:rsid w:val="0084162D"/>
    <w:rsid w:val="008450C4"/>
    <w:rsid w:val="00847876"/>
    <w:rsid w:val="0086125D"/>
    <w:rsid w:val="00862F03"/>
    <w:rsid w:val="00865C98"/>
    <w:rsid w:val="008A5C5C"/>
    <w:rsid w:val="008B00CA"/>
    <w:rsid w:val="008B3F44"/>
    <w:rsid w:val="008C17CB"/>
    <w:rsid w:val="008C473A"/>
    <w:rsid w:val="008D2247"/>
    <w:rsid w:val="008D473B"/>
    <w:rsid w:val="008D48F3"/>
    <w:rsid w:val="008D4E98"/>
    <w:rsid w:val="008D5691"/>
    <w:rsid w:val="008D616B"/>
    <w:rsid w:val="008E7C6E"/>
    <w:rsid w:val="008F080F"/>
    <w:rsid w:val="008F0B57"/>
    <w:rsid w:val="008F5EB8"/>
    <w:rsid w:val="009014A4"/>
    <w:rsid w:val="00902DE6"/>
    <w:rsid w:val="00904D76"/>
    <w:rsid w:val="00911245"/>
    <w:rsid w:val="009114CB"/>
    <w:rsid w:val="009132D5"/>
    <w:rsid w:val="00915FCD"/>
    <w:rsid w:val="00921271"/>
    <w:rsid w:val="00926915"/>
    <w:rsid w:val="009319D2"/>
    <w:rsid w:val="0093569B"/>
    <w:rsid w:val="00950931"/>
    <w:rsid w:val="009513C1"/>
    <w:rsid w:val="0095166B"/>
    <w:rsid w:val="009637F7"/>
    <w:rsid w:val="00964A7B"/>
    <w:rsid w:val="009657F4"/>
    <w:rsid w:val="0096788B"/>
    <w:rsid w:val="009714A9"/>
    <w:rsid w:val="00972E9A"/>
    <w:rsid w:val="00974D7B"/>
    <w:rsid w:val="00980435"/>
    <w:rsid w:val="00983A0F"/>
    <w:rsid w:val="009A7E27"/>
    <w:rsid w:val="009D0354"/>
    <w:rsid w:val="009D131E"/>
    <w:rsid w:val="009D7AAB"/>
    <w:rsid w:val="009D7F14"/>
    <w:rsid w:val="009E2482"/>
    <w:rsid w:val="009F1808"/>
    <w:rsid w:val="009F18B1"/>
    <w:rsid w:val="009F2CC9"/>
    <w:rsid w:val="00A2108A"/>
    <w:rsid w:val="00A2172D"/>
    <w:rsid w:val="00A272AA"/>
    <w:rsid w:val="00A278D1"/>
    <w:rsid w:val="00A27B01"/>
    <w:rsid w:val="00A32A04"/>
    <w:rsid w:val="00A373DC"/>
    <w:rsid w:val="00A41240"/>
    <w:rsid w:val="00A41997"/>
    <w:rsid w:val="00A4342E"/>
    <w:rsid w:val="00A43DEA"/>
    <w:rsid w:val="00A52189"/>
    <w:rsid w:val="00A524EA"/>
    <w:rsid w:val="00A66941"/>
    <w:rsid w:val="00A70651"/>
    <w:rsid w:val="00A764AC"/>
    <w:rsid w:val="00A85435"/>
    <w:rsid w:val="00A855C2"/>
    <w:rsid w:val="00A8782D"/>
    <w:rsid w:val="00A9779A"/>
    <w:rsid w:val="00AA1EB0"/>
    <w:rsid w:val="00AA289E"/>
    <w:rsid w:val="00AA5C3D"/>
    <w:rsid w:val="00AB0D63"/>
    <w:rsid w:val="00AB3BB5"/>
    <w:rsid w:val="00AB6360"/>
    <w:rsid w:val="00AB6738"/>
    <w:rsid w:val="00AC455F"/>
    <w:rsid w:val="00AD6F0B"/>
    <w:rsid w:val="00AE2846"/>
    <w:rsid w:val="00AF1F35"/>
    <w:rsid w:val="00AF5F89"/>
    <w:rsid w:val="00B00A76"/>
    <w:rsid w:val="00B05746"/>
    <w:rsid w:val="00B05A9E"/>
    <w:rsid w:val="00B0637F"/>
    <w:rsid w:val="00B111FF"/>
    <w:rsid w:val="00B14577"/>
    <w:rsid w:val="00B17DD4"/>
    <w:rsid w:val="00B2178D"/>
    <w:rsid w:val="00B228E8"/>
    <w:rsid w:val="00B36349"/>
    <w:rsid w:val="00B40D85"/>
    <w:rsid w:val="00B42012"/>
    <w:rsid w:val="00B46736"/>
    <w:rsid w:val="00B472E8"/>
    <w:rsid w:val="00B5527D"/>
    <w:rsid w:val="00B71BCD"/>
    <w:rsid w:val="00B7262A"/>
    <w:rsid w:val="00B75658"/>
    <w:rsid w:val="00B84B07"/>
    <w:rsid w:val="00B866F7"/>
    <w:rsid w:val="00B90A14"/>
    <w:rsid w:val="00B945A0"/>
    <w:rsid w:val="00BA5BDB"/>
    <w:rsid w:val="00BA62D1"/>
    <w:rsid w:val="00BB3F7B"/>
    <w:rsid w:val="00BB6F9F"/>
    <w:rsid w:val="00BC0259"/>
    <w:rsid w:val="00BD715C"/>
    <w:rsid w:val="00BE0F45"/>
    <w:rsid w:val="00BE3124"/>
    <w:rsid w:val="00BE4E46"/>
    <w:rsid w:val="00BE5B2C"/>
    <w:rsid w:val="00BE63B5"/>
    <w:rsid w:val="00BF01DE"/>
    <w:rsid w:val="00C02ED7"/>
    <w:rsid w:val="00C035CC"/>
    <w:rsid w:val="00C11D3C"/>
    <w:rsid w:val="00C27D3F"/>
    <w:rsid w:val="00C3097E"/>
    <w:rsid w:val="00C37198"/>
    <w:rsid w:val="00C54279"/>
    <w:rsid w:val="00C67EE9"/>
    <w:rsid w:val="00C70696"/>
    <w:rsid w:val="00C71787"/>
    <w:rsid w:val="00C8018C"/>
    <w:rsid w:val="00C83173"/>
    <w:rsid w:val="00C840AB"/>
    <w:rsid w:val="00C850D5"/>
    <w:rsid w:val="00C908DD"/>
    <w:rsid w:val="00C91CB3"/>
    <w:rsid w:val="00C95653"/>
    <w:rsid w:val="00CA1AC7"/>
    <w:rsid w:val="00CA1AFA"/>
    <w:rsid w:val="00CA326F"/>
    <w:rsid w:val="00CA3BBB"/>
    <w:rsid w:val="00CB22C4"/>
    <w:rsid w:val="00CB633A"/>
    <w:rsid w:val="00CC0C75"/>
    <w:rsid w:val="00CC5842"/>
    <w:rsid w:val="00CC65AE"/>
    <w:rsid w:val="00CC6D89"/>
    <w:rsid w:val="00CD2A87"/>
    <w:rsid w:val="00CD42EC"/>
    <w:rsid w:val="00CE11C0"/>
    <w:rsid w:val="00CF1873"/>
    <w:rsid w:val="00CF21E1"/>
    <w:rsid w:val="00CF328F"/>
    <w:rsid w:val="00CF3949"/>
    <w:rsid w:val="00D06D10"/>
    <w:rsid w:val="00D07AF6"/>
    <w:rsid w:val="00D165D4"/>
    <w:rsid w:val="00D17A0F"/>
    <w:rsid w:val="00D33228"/>
    <w:rsid w:val="00D359A8"/>
    <w:rsid w:val="00D37261"/>
    <w:rsid w:val="00D37319"/>
    <w:rsid w:val="00D44881"/>
    <w:rsid w:val="00D45623"/>
    <w:rsid w:val="00D46D88"/>
    <w:rsid w:val="00D47E6F"/>
    <w:rsid w:val="00D50BD5"/>
    <w:rsid w:val="00D50BF6"/>
    <w:rsid w:val="00D51D31"/>
    <w:rsid w:val="00D559ED"/>
    <w:rsid w:val="00D73EBD"/>
    <w:rsid w:val="00D76657"/>
    <w:rsid w:val="00D7665A"/>
    <w:rsid w:val="00D84460"/>
    <w:rsid w:val="00D9280B"/>
    <w:rsid w:val="00DA1CA5"/>
    <w:rsid w:val="00DA3F45"/>
    <w:rsid w:val="00DA4CC9"/>
    <w:rsid w:val="00DA7EF9"/>
    <w:rsid w:val="00DB246A"/>
    <w:rsid w:val="00DB3BEE"/>
    <w:rsid w:val="00DB7EBB"/>
    <w:rsid w:val="00DC1639"/>
    <w:rsid w:val="00DC38C4"/>
    <w:rsid w:val="00DC478C"/>
    <w:rsid w:val="00DC5E12"/>
    <w:rsid w:val="00DC727B"/>
    <w:rsid w:val="00DE63FB"/>
    <w:rsid w:val="00DE69D9"/>
    <w:rsid w:val="00E03B85"/>
    <w:rsid w:val="00E073E8"/>
    <w:rsid w:val="00E143C5"/>
    <w:rsid w:val="00E219C8"/>
    <w:rsid w:val="00E21A24"/>
    <w:rsid w:val="00E55E9E"/>
    <w:rsid w:val="00E56001"/>
    <w:rsid w:val="00E62D17"/>
    <w:rsid w:val="00E6358E"/>
    <w:rsid w:val="00E71240"/>
    <w:rsid w:val="00E74B24"/>
    <w:rsid w:val="00E74B89"/>
    <w:rsid w:val="00E835BB"/>
    <w:rsid w:val="00E84D83"/>
    <w:rsid w:val="00E8568E"/>
    <w:rsid w:val="00E9710E"/>
    <w:rsid w:val="00EA7C05"/>
    <w:rsid w:val="00EB03CE"/>
    <w:rsid w:val="00EB0B92"/>
    <w:rsid w:val="00EB1EA1"/>
    <w:rsid w:val="00EB3DC3"/>
    <w:rsid w:val="00EC7BE8"/>
    <w:rsid w:val="00ED0DCB"/>
    <w:rsid w:val="00ED20C2"/>
    <w:rsid w:val="00ED795D"/>
    <w:rsid w:val="00EE1472"/>
    <w:rsid w:val="00EE7282"/>
    <w:rsid w:val="00EF5460"/>
    <w:rsid w:val="00F0252B"/>
    <w:rsid w:val="00F07A0E"/>
    <w:rsid w:val="00F12BFC"/>
    <w:rsid w:val="00F14E14"/>
    <w:rsid w:val="00F23921"/>
    <w:rsid w:val="00F337CB"/>
    <w:rsid w:val="00F34884"/>
    <w:rsid w:val="00F36CA6"/>
    <w:rsid w:val="00F407FA"/>
    <w:rsid w:val="00F443FF"/>
    <w:rsid w:val="00F4775E"/>
    <w:rsid w:val="00F55288"/>
    <w:rsid w:val="00F55C9A"/>
    <w:rsid w:val="00F55CED"/>
    <w:rsid w:val="00F55FBB"/>
    <w:rsid w:val="00F56532"/>
    <w:rsid w:val="00F655B4"/>
    <w:rsid w:val="00F71E00"/>
    <w:rsid w:val="00F76494"/>
    <w:rsid w:val="00F816B7"/>
    <w:rsid w:val="00F840F0"/>
    <w:rsid w:val="00F84A69"/>
    <w:rsid w:val="00F913D5"/>
    <w:rsid w:val="00F9775F"/>
    <w:rsid w:val="00FA2136"/>
    <w:rsid w:val="00FA7E54"/>
    <w:rsid w:val="00FB0E6C"/>
    <w:rsid w:val="00FB3E9C"/>
    <w:rsid w:val="00FB5B62"/>
    <w:rsid w:val="00FC286C"/>
    <w:rsid w:val="00FC68A3"/>
    <w:rsid w:val="00FC6A5F"/>
    <w:rsid w:val="00FC76DA"/>
    <w:rsid w:val="00FD46F1"/>
    <w:rsid w:val="00FE3320"/>
    <w:rsid w:val="00FE3BC0"/>
    <w:rsid w:val="00FE5718"/>
    <w:rsid w:val="163FAF84"/>
    <w:rsid w:val="28D41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E33B5D"/>
  <w15:docId w15:val="{0E2663E8-70F0-4328-BBA1-12D88FF54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widowControl w:val="0"/>
      <w:autoSpaceDN w:val="0"/>
      <w:adjustRightInd w:val="0"/>
    </w:pPr>
    <w:rPr>
      <w:rFonts w:ascii="Times New Roman" w:hAnsi="Times New Roman"/>
      <w:kern w:val="1"/>
      <w:sz w:val="24"/>
      <w:szCs w:val="24"/>
      <w:lang w:eastAsia="zh-CN" w:bidi="hi-IN"/>
    </w:rPr>
  </w:style>
  <w:style w:type="character" w:customStyle="1" w:styleId="Znakinumeracji">
    <w:name w:val="Znaki numeracji"/>
    <w:uiPriority w:val="99"/>
    <w:rPr>
      <w:rFonts w:ascii="Arial"/>
      <w:sz w:val="22"/>
    </w:rPr>
  </w:style>
  <w:style w:type="character" w:customStyle="1" w:styleId="Symbolewypunktowania">
    <w:name w:val="Symbole wypunktowania"/>
    <w:uiPriority w:val="99"/>
    <w:rPr>
      <w:rFonts w:ascii="OpenSymbol" w:hAnsi="OpenSymbol"/>
    </w:rPr>
  </w:style>
  <w:style w:type="paragraph" w:styleId="Nagwek">
    <w:name w:val="header"/>
    <w:basedOn w:val="Domylnie"/>
    <w:next w:val="Tretekstu"/>
    <w:link w:val="NagwekZnak"/>
    <w:uiPriority w:val="99"/>
    <w:pPr>
      <w:keepNext/>
      <w:autoSpaceDE w:val="0"/>
      <w:spacing w:before="240" w:after="120"/>
    </w:pPr>
    <w:rPr>
      <w:rFonts w:ascii="Arial" w:hAnsi="Microsoft YaHei" w:cs="Arial"/>
      <w:kern w:val="0"/>
      <w:sz w:val="28"/>
      <w:szCs w:val="28"/>
      <w:lang w:eastAsia="pl-PL" w:bidi="ar-SA"/>
    </w:rPr>
  </w:style>
  <w:style w:type="character" w:customStyle="1" w:styleId="NagwekZnak">
    <w:name w:val="Nagłówek Znak"/>
    <w:basedOn w:val="Domylnaczcionkaakapitu"/>
    <w:link w:val="Nagwek"/>
    <w:uiPriority w:val="99"/>
    <w:locked/>
    <w:rPr>
      <w:rFonts w:cs="Times New Roman"/>
    </w:rPr>
  </w:style>
  <w:style w:type="paragraph" w:customStyle="1" w:styleId="Tretekstu">
    <w:name w:val="Treść tekstu"/>
    <w:basedOn w:val="Domylnie"/>
    <w:uiPriority w:val="99"/>
    <w:pPr>
      <w:autoSpaceDE w:val="0"/>
      <w:spacing w:after="120"/>
    </w:pPr>
    <w:rPr>
      <w:kern w:val="0"/>
      <w:lang w:eastAsia="pl-PL" w:bidi="ar-SA"/>
    </w:rPr>
  </w:style>
  <w:style w:type="paragraph" w:styleId="Lista">
    <w:name w:val="List"/>
    <w:basedOn w:val="Tretekstu"/>
    <w:uiPriority w:val="99"/>
  </w:style>
  <w:style w:type="paragraph" w:styleId="Podpis">
    <w:name w:val="Signature"/>
    <w:basedOn w:val="Domylnie"/>
    <w:link w:val="PodpisZnak"/>
    <w:uiPriority w:val="99"/>
    <w:pPr>
      <w:suppressLineNumbers/>
      <w:autoSpaceDE w:val="0"/>
      <w:spacing w:before="120" w:after="120"/>
    </w:pPr>
    <w:rPr>
      <w:i/>
      <w:iCs/>
      <w:kern w:val="0"/>
      <w:lang w:eastAsia="pl-PL" w:bidi="ar-SA"/>
    </w:rPr>
  </w:style>
  <w:style w:type="character" w:customStyle="1" w:styleId="PodpisZnak">
    <w:name w:val="Podpis Znak"/>
    <w:basedOn w:val="Domylnaczcionkaakapitu"/>
    <w:link w:val="Podpis"/>
    <w:uiPriority w:val="99"/>
    <w:semiHidden/>
    <w:locked/>
    <w:rPr>
      <w:rFonts w:cs="Times New Roman"/>
    </w:rPr>
  </w:style>
  <w:style w:type="paragraph" w:customStyle="1" w:styleId="Indeks">
    <w:name w:val="Indeks"/>
    <w:basedOn w:val="Domylnie"/>
    <w:uiPriority w:val="99"/>
    <w:pPr>
      <w:suppressLineNumbers/>
      <w:autoSpaceDE w:val="0"/>
    </w:pPr>
    <w:rPr>
      <w:kern w:val="0"/>
      <w:lang w:eastAsia="pl-PL" w:bidi="ar-SA"/>
    </w:rPr>
  </w:style>
  <w:style w:type="paragraph" w:styleId="Tekstdymka">
    <w:name w:val="Balloon Text"/>
    <w:basedOn w:val="Normalny"/>
    <w:link w:val="TekstdymkaZnak"/>
    <w:uiPriority w:val="99"/>
    <w:semiHidden/>
    <w:unhideWhenUsed/>
    <w:rsid w:val="00CC65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CC65AE"/>
    <w:rPr>
      <w:rFonts w:ascii="Tahoma" w:hAnsi="Tahoma" w:cs="Tahoma"/>
      <w:sz w:val="16"/>
      <w:szCs w:val="16"/>
    </w:rPr>
  </w:style>
  <w:style w:type="character" w:styleId="Odwoaniedokomentarza">
    <w:name w:val="annotation reference"/>
    <w:basedOn w:val="Domylnaczcionkaakapitu"/>
    <w:uiPriority w:val="99"/>
    <w:semiHidden/>
    <w:unhideWhenUsed/>
    <w:rsid w:val="00B90A14"/>
    <w:rPr>
      <w:rFonts w:cs="Times New Roman"/>
      <w:sz w:val="16"/>
      <w:szCs w:val="16"/>
    </w:rPr>
  </w:style>
  <w:style w:type="paragraph" w:styleId="Tekstkomentarza">
    <w:name w:val="annotation text"/>
    <w:basedOn w:val="Normalny"/>
    <w:link w:val="TekstkomentarzaZnak"/>
    <w:uiPriority w:val="99"/>
    <w:unhideWhenUsed/>
    <w:rsid w:val="00B90A14"/>
    <w:rPr>
      <w:sz w:val="20"/>
      <w:szCs w:val="20"/>
    </w:rPr>
  </w:style>
  <w:style w:type="character" w:customStyle="1" w:styleId="TekstkomentarzaZnak">
    <w:name w:val="Tekst komentarza Znak"/>
    <w:basedOn w:val="Domylnaczcionkaakapitu"/>
    <w:link w:val="Tekstkomentarza"/>
    <w:uiPriority w:val="99"/>
    <w:locked/>
    <w:rsid w:val="00B90A14"/>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B90A14"/>
    <w:rPr>
      <w:b/>
      <w:bCs/>
    </w:rPr>
  </w:style>
  <w:style w:type="character" w:customStyle="1" w:styleId="TematkomentarzaZnak">
    <w:name w:val="Temat komentarza Znak"/>
    <w:basedOn w:val="TekstkomentarzaZnak"/>
    <w:link w:val="Tematkomentarza"/>
    <w:uiPriority w:val="99"/>
    <w:semiHidden/>
    <w:locked/>
    <w:rsid w:val="00B90A14"/>
    <w:rPr>
      <w:rFonts w:cs="Times New Roman"/>
      <w:b/>
      <w:bCs/>
      <w:sz w:val="20"/>
      <w:szCs w:val="20"/>
    </w:rPr>
  </w:style>
  <w:style w:type="paragraph" w:styleId="Akapitzlist">
    <w:name w:val="List Paragraph"/>
    <w:aliases w:val="Preambuła,normalny tekst,Podsis rysunku,Akapit z listą numerowaną,punktor kreska,Akapit z listą3,List_Paragraph,Multilevel para_II,Akapit z listą BS,Bullet1,Bullets,List Paragraph 1,References,BulletC,Numerowanie,Wyliczanie,Obiekt,L1,Dot "/>
    <w:basedOn w:val="Normalny"/>
    <w:link w:val="AkapitzlistZnak"/>
    <w:uiPriority w:val="34"/>
    <w:qFormat/>
    <w:rsid w:val="00225F43"/>
    <w:pPr>
      <w:ind w:left="720"/>
      <w:contextualSpacing/>
    </w:pPr>
    <w:rPr>
      <w:rFonts w:asciiTheme="minorHAnsi" w:eastAsiaTheme="minorHAnsi" w:hAnsiTheme="minorHAnsi" w:cstheme="minorBidi"/>
      <w:lang w:eastAsia="en-US"/>
    </w:rPr>
  </w:style>
  <w:style w:type="paragraph" w:customStyle="1" w:styleId="Textbody">
    <w:name w:val="Text body"/>
    <w:basedOn w:val="Normalny"/>
    <w:rsid w:val="00225F43"/>
    <w:pPr>
      <w:widowControl w:val="0"/>
      <w:suppressAutoHyphens/>
      <w:autoSpaceDN w:val="0"/>
      <w:spacing w:after="120" w:line="240" w:lineRule="auto"/>
      <w:textAlignment w:val="baseline"/>
    </w:pPr>
    <w:rPr>
      <w:rFonts w:ascii="Times New Roman" w:eastAsia="Droid Sans Fallback" w:hAnsi="Times New Roman" w:cs="Lohit Hindi"/>
      <w:kern w:val="3"/>
      <w:sz w:val="24"/>
      <w:szCs w:val="24"/>
      <w:lang w:eastAsia="zh-CN" w:bidi="hi-IN"/>
    </w:rPr>
  </w:style>
  <w:style w:type="paragraph" w:styleId="Tytu">
    <w:name w:val="Title"/>
    <w:basedOn w:val="Normalny"/>
    <w:link w:val="TytuZnak"/>
    <w:qFormat/>
    <w:rsid w:val="0067273F"/>
    <w:pPr>
      <w:spacing w:after="0" w:line="240" w:lineRule="auto"/>
      <w:jc w:val="center"/>
    </w:pPr>
    <w:rPr>
      <w:rFonts w:ascii="AvantGarde" w:hAnsi="AvantGarde"/>
      <w:b/>
      <w:bCs/>
      <w:sz w:val="24"/>
      <w:szCs w:val="20"/>
    </w:rPr>
  </w:style>
  <w:style w:type="character" w:customStyle="1" w:styleId="TytuZnak">
    <w:name w:val="Tytuł Znak"/>
    <w:basedOn w:val="Domylnaczcionkaakapitu"/>
    <w:link w:val="Tytu"/>
    <w:rsid w:val="0067273F"/>
    <w:rPr>
      <w:rFonts w:ascii="AvantGarde" w:hAnsi="AvantGarde"/>
      <w:b/>
      <w:bCs/>
      <w:sz w:val="24"/>
    </w:rPr>
  </w:style>
  <w:style w:type="paragraph" w:styleId="Tekstpodstawowy">
    <w:name w:val="Body Text"/>
    <w:basedOn w:val="Normalny"/>
    <w:link w:val="TekstpodstawowyZnak"/>
    <w:rsid w:val="00664612"/>
    <w:pPr>
      <w:widowControl w:val="0"/>
      <w:suppressAutoHyphens/>
      <w:spacing w:after="120" w:line="240" w:lineRule="auto"/>
    </w:pPr>
    <w:rPr>
      <w:rFonts w:ascii="Times New Roman" w:eastAsia="Lucida Sans Unicode" w:hAnsi="Times New Roman" w:cs="Arial"/>
      <w:kern w:val="1"/>
      <w:sz w:val="24"/>
      <w:szCs w:val="24"/>
      <w:lang w:eastAsia="hi-IN" w:bidi="hi-IN"/>
    </w:rPr>
  </w:style>
  <w:style w:type="character" w:customStyle="1" w:styleId="TekstpodstawowyZnak">
    <w:name w:val="Tekst podstawowy Znak"/>
    <w:basedOn w:val="Domylnaczcionkaakapitu"/>
    <w:link w:val="Tekstpodstawowy"/>
    <w:rsid w:val="00664612"/>
    <w:rPr>
      <w:rFonts w:ascii="Times New Roman" w:eastAsia="Lucida Sans Unicode" w:hAnsi="Times New Roman" w:cs="Arial"/>
      <w:kern w:val="1"/>
      <w:sz w:val="24"/>
      <w:szCs w:val="24"/>
      <w:lang w:eastAsia="hi-IN" w:bidi="hi-IN"/>
    </w:rPr>
  </w:style>
  <w:style w:type="paragraph" w:styleId="Stopka">
    <w:name w:val="footer"/>
    <w:basedOn w:val="Normalny"/>
    <w:link w:val="StopkaZnak"/>
    <w:unhideWhenUsed/>
    <w:rsid w:val="00620A2B"/>
    <w:pPr>
      <w:tabs>
        <w:tab w:val="center" w:pos="4536"/>
        <w:tab w:val="right" w:pos="9072"/>
      </w:tabs>
      <w:spacing w:after="0" w:line="240" w:lineRule="auto"/>
    </w:pPr>
  </w:style>
  <w:style w:type="character" w:customStyle="1" w:styleId="StopkaZnak">
    <w:name w:val="Stopka Znak"/>
    <w:basedOn w:val="Domylnaczcionkaakapitu"/>
    <w:link w:val="Stopka"/>
    <w:rsid w:val="00620A2B"/>
    <w:rPr>
      <w:sz w:val="22"/>
      <w:szCs w:val="22"/>
    </w:rPr>
  </w:style>
  <w:style w:type="paragraph" w:customStyle="1" w:styleId="Akapitzlist1">
    <w:name w:val="Akapit z listą1"/>
    <w:basedOn w:val="Normalny"/>
    <w:qFormat/>
    <w:rsid w:val="0083019C"/>
    <w:pPr>
      <w:spacing w:after="0" w:line="240" w:lineRule="auto"/>
      <w:ind w:left="720"/>
      <w:contextualSpacing/>
    </w:pPr>
    <w:rPr>
      <w:rFonts w:ascii="Times New Roman" w:hAnsi="Times New Roman"/>
      <w:sz w:val="24"/>
      <w:szCs w:val="24"/>
    </w:rPr>
  </w:style>
  <w:style w:type="paragraph" w:styleId="Poprawka">
    <w:name w:val="Revision"/>
    <w:hidden/>
    <w:uiPriority w:val="99"/>
    <w:semiHidden/>
    <w:rsid w:val="0033789D"/>
    <w:rPr>
      <w:sz w:val="22"/>
      <w:szCs w:val="22"/>
    </w:rPr>
  </w:style>
  <w:style w:type="paragraph" w:styleId="Tekstprzypisukocowego">
    <w:name w:val="endnote text"/>
    <w:basedOn w:val="Normalny"/>
    <w:link w:val="TekstprzypisukocowegoZnak"/>
    <w:uiPriority w:val="99"/>
    <w:semiHidden/>
    <w:unhideWhenUsed/>
    <w:rsid w:val="0045516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55163"/>
  </w:style>
  <w:style w:type="character" w:styleId="Odwoanieprzypisukocowego">
    <w:name w:val="endnote reference"/>
    <w:basedOn w:val="Domylnaczcionkaakapitu"/>
    <w:uiPriority w:val="99"/>
    <w:semiHidden/>
    <w:unhideWhenUsed/>
    <w:rsid w:val="00455163"/>
    <w:rPr>
      <w:vertAlign w:val="superscript"/>
    </w:rPr>
  </w:style>
  <w:style w:type="paragraph" w:styleId="Tekstpodstawowywcity3">
    <w:name w:val="Body Text Indent 3"/>
    <w:basedOn w:val="Normalny"/>
    <w:link w:val="Tekstpodstawowywcity3Znak"/>
    <w:rsid w:val="00E84D83"/>
    <w:pPr>
      <w:spacing w:after="120" w:line="360" w:lineRule="auto"/>
      <w:ind w:left="283"/>
    </w:pPr>
    <w:rPr>
      <w:rFonts w:ascii="Times New Roman" w:hAnsi="Times New Roman"/>
      <w:sz w:val="16"/>
      <w:szCs w:val="16"/>
    </w:rPr>
  </w:style>
  <w:style w:type="character" w:customStyle="1" w:styleId="Tekstpodstawowywcity3Znak">
    <w:name w:val="Tekst podstawowy wcięty 3 Znak"/>
    <w:basedOn w:val="Domylnaczcionkaakapitu"/>
    <w:link w:val="Tekstpodstawowywcity3"/>
    <w:rsid w:val="00E84D83"/>
    <w:rPr>
      <w:rFonts w:ascii="Times New Roman" w:hAnsi="Times New Roman"/>
      <w:sz w:val="16"/>
      <w:szCs w:val="16"/>
    </w:rPr>
  </w:style>
  <w:style w:type="character" w:styleId="Hipercze">
    <w:name w:val="Hyperlink"/>
    <w:basedOn w:val="Domylnaczcionkaakapitu"/>
    <w:uiPriority w:val="99"/>
    <w:unhideWhenUsed/>
    <w:rsid w:val="00A764AC"/>
    <w:rPr>
      <w:color w:val="0000FF" w:themeColor="hyperlink"/>
      <w:u w:val="single"/>
    </w:rPr>
  </w:style>
  <w:style w:type="paragraph" w:styleId="Tekstpodstawowywcity2">
    <w:name w:val="Body Text Indent 2"/>
    <w:basedOn w:val="Normalny"/>
    <w:link w:val="Tekstpodstawowywcity2Znak"/>
    <w:uiPriority w:val="99"/>
    <w:semiHidden/>
    <w:unhideWhenUsed/>
    <w:rsid w:val="00D50BF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50BF6"/>
    <w:rPr>
      <w:sz w:val="22"/>
      <w:szCs w:val="22"/>
    </w:rPr>
  </w:style>
  <w:style w:type="character" w:customStyle="1" w:styleId="AkapitzlistZnak">
    <w:name w:val="Akapit z listą Znak"/>
    <w:aliases w:val="Preambuła Znak,normalny tekst Znak,Podsis rysunku Znak,Akapit z listą numerowaną Znak,punktor kreska Znak,Akapit z listą3 Znak,List_Paragraph Znak,Multilevel para_II Znak,Akapit z listą BS Znak,Bullet1 Znak,Bullets Znak,BulletC Znak"/>
    <w:link w:val="Akapitzlist"/>
    <w:uiPriority w:val="34"/>
    <w:qFormat/>
    <w:locked/>
    <w:rsid w:val="0084162D"/>
    <w:rPr>
      <w:rFonts w:asciiTheme="minorHAnsi" w:eastAsiaTheme="minorHAnsi" w:hAnsiTheme="minorHAnsi" w:cstheme="minorBidi"/>
      <w:sz w:val="22"/>
      <w:szCs w:val="22"/>
      <w:lang w:eastAsia="en-US"/>
    </w:rPr>
  </w:style>
  <w:style w:type="numbering" w:customStyle="1" w:styleId="Zaimportowanystyl13">
    <w:name w:val="Zaimportowany styl 13"/>
    <w:rsid w:val="00C3097E"/>
    <w:pPr>
      <w:numPr>
        <w:numId w:val="20"/>
      </w:numPr>
    </w:pPr>
  </w:style>
  <w:style w:type="numbering" w:customStyle="1" w:styleId="Zaimportowanystyl36">
    <w:name w:val="Zaimportowany styl 36"/>
    <w:rsid w:val="00182C69"/>
    <w:pPr>
      <w:numPr>
        <w:numId w:val="22"/>
      </w:numPr>
    </w:pPr>
  </w:style>
  <w:style w:type="numbering" w:customStyle="1" w:styleId="Zaimportowanystyl42">
    <w:name w:val="Zaimportowany styl 42"/>
    <w:rsid w:val="00182C69"/>
    <w:pPr>
      <w:numPr>
        <w:numId w:val="23"/>
      </w:numPr>
    </w:pPr>
  </w:style>
  <w:style w:type="numbering" w:customStyle="1" w:styleId="Zaimportowanystyl48">
    <w:name w:val="Zaimportowany styl 48"/>
    <w:rsid w:val="00182C69"/>
    <w:pPr>
      <w:numPr>
        <w:numId w:val="24"/>
      </w:numPr>
    </w:pPr>
  </w:style>
  <w:style w:type="paragraph" w:customStyle="1" w:styleId="Akapitzlist1A">
    <w:name w:val="Akapit z listą1 A"/>
    <w:rsid w:val="00182C69"/>
    <w:pPr>
      <w:pBdr>
        <w:top w:val="nil"/>
        <w:left w:val="nil"/>
        <w:bottom w:val="nil"/>
        <w:right w:val="nil"/>
        <w:between w:val="nil"/>
        <w:bar w:val="nil"/>
      </w:pBdr>
      <w:suppressAutoHyphens/>
      <w:ind w:left="720"/>
    </w:pPr>
    <w:rPr>
      <w:rFonts w:ascii="Times New Roman" w:hAnsi="Times New Roman"/>
      <w:color w:val="000000"/>
      <w:u w:color="000000"/>
      <w:bdr w:val="nil"/>
    </w:rPr>
  </w:style>
  <w:style w:type="character" w:customStyle="1" w:styleId="BrakA">
    <w:name w:val="Brak A"/>
    <w:rsid w:val="00182C69"/>
  </w:style>
  <w:style w:type="character" w:customStyle="1" w:styleId="Brak">
    <w:name w:val="Brak"/>
    <w:rsid w:val="00182C69"/>
  </w:style>
  <w:style w:type="numbering" w:customStyle="1" w:styleId="Zaimportowanystyl1">
    <w:name w:val="Zaimportowany styl 1"/>
    <w:rsid w:val="00865C98"/>
    <w:pPr>
      <w:numPr>
        <w:numId w:val="35"/>
      </w:numPr>
    </w:pPr>
  </w:style>
  <w:style w:type="paragraph" w:customStyle="1" w:styleId="Akapitzlist2">
    <w:name w:val="Akapit z listą2"/>
    <w:rsid w:val="00865C98"/>
    <w:pPr>
      <w:pBdr>
        <w:top w:val="nil"/>
        <w:left w:val="nil"/>
        <w:bottom w:val="nil"/>
        <w:right w:val="nil"/>
        <w:between w:val="nil"/>
        <w:bar w:val="nil"/>
      </w:pBdr>
      <w:suppressAutoHyphens/>
      <w:ind w:left="720"/>
    </w:pPr>
    <w:rPr>
      <w:rFonts w:ascii="Times New Roman" w:eastAsia="Arial Unicode MS" w:hAnsi="Times New Roman" w:cs="Arial Unicode MS"/>
      <w:color w:val="000000"/>
      <w:u w:color="000000"/>
      <w:bdr w:val="nil"/>
    </w:rPr>
  </w:style>
  <w:style w:type="numbering" w:customStyle="1" w:styleId="Zaimportowanystyl5">
    <w:name w:val="Zaimportowany styl 5"/>
    <w:rsid w:val="007C7C62"/>
    <w:pPr>
      <w:numPr>
        <w:numId w:val="42"/>
      </w:numPr>
    </w:pPr>
  </w:style>
  <w:style w:type="numbering" w:customStyle="1" w:styleId="Zaimportowanystyl24">
    <w:name w:val="Zaimportowany styl 24"/>
    <w:rsid w:val="007C7C62"/>
    <w:pPr>
      <w:numPr>
        <w:numId w:val="43"/>
      </w:numPr>
    </w:pPr>
  </w:style>
  <w:style w:type="numbering" w:customStyle="1" w:styleId="Zaimportowanystyl25">
    <w:name w:val="Zaimportowany styl 25"/>
    <w:rsid w:val="007C7C62"/>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84219">
      <w:bodyDiv w:val="1"/>
      <w:marLeft w:val="0"/>
      <w:marRight w:val="0"/>
      <w:marTop w:val="0"/>
      <w:marBottom w:val="0"/>
      <w:divBdr>
        <w:top w:val="none" w:sz="0" w:space="0" w:color="auto"/>
        <w:left w:val="none" w:sz="0" w:space="0" w:color="auto"/>
        <w:bottom w:val="none" w:sz="0" w:space="0" w:color="auto"/>
        <w:right w:val="none" w:sz="0" w:space="0" w:color="auto"/>
      </w:divBdr>
    </w:div>
    <w:div w:id="138764123">
      <w:bodyDiv w:val="1"/>
      <w:marLeft w:val="0"/>
      <w:marRight w:val="0"/>
      <w:marTop w:val="0"/>
      <w:marBottom w:val="0"/>
      <w:divBdr>
        <w:top w:val="none" w:sz="0" w:space="0" w:color="auto"/>
        <w:left w:val="none" w:sz="0" w:space="0" w:color="auto"/>
        <w:bottom w:val="none" w:sz="0" w:space="0" w:color="auto"/>
        <w:right w:val="none" w:sz="0" w:space="0" w:color="auto"/>
      </w:divBdr>
    </w:div>
    <w:div w:id="437874325">
      <w:bodyDiv w:val="1"/>
      <w:marLeft w:val="0"/>
      <w:marRight w:val="0"/>
      <w:marTop w:val="0"/>
      <w:marBottom w:val="0"/>
      <w:divBdr>
        <w:top w:val="none" w:sz="0" w:space="0" w:color="auto"/>
        <w:left w:val="none" w:sz="0" w:space="0" w:color="auto"/>
        <w:bottom w:val="none" w:sz="0" w:space="0" w:color="auto"/>
        <w:right w:val="none" w:sz="0" w:space="0" w:color="auto"/>
      </w:divBdr>
    </w:div>
    <w:div w:id="619653049">
      <w:bodyDiv w:val="1"/>
      <w:marLeft w:val="0"/>
      <w:marRight w:val="0"/>
      <w:marTop w:val="0"/>
      <w:marBottom w:val="0"/>
      <w:divBdr>
        <w:top w:val="none" w:sz="0" w:space="0" w:color="auto"/>
        <w:left w:val="none" w:sz="0" w:space="0" w:color="auto"/>
        <w:bottom w:val="none" w:sz="0" w:space="0" w:color="auto"/>
        <w:right w:val="none" w:sz="0" w:space="0" w:color="auto"/>
      </w:divBdr>
    </w:div>
    <w:div w:id="668141395">
      <w:bodyDiv w:val="1"/>
      <w:marLeft w:val="0"/>
      <w:marRight w:val="0"/>
      <w:marTop w:val="0"/>
      <w:marBottom w:val="0"/>
      <w:divBdr>
        <w:top w:val="none" w:sz="0" w:space="0" w:color="auto"/>
        <w:left w:val="none" w:sz="0" w:space="0" w:color="auto"/>
        <w:bottom w:val="none" w:sz="0" w:space="0" w:color="auto"/>
        <w:right w:val="none" w:sz="0" w:space="0" w:color="auto"/>
      </w:divBdr>
    </w:div>
    <w:div w:id="706637361">
      <w:bodyDiv w:val="1"/>
      <w:marLeft w:val="0"/>
      <w:marRight w:val="0"/>
      <w:marTop w:val="0"/>
      <w:marBottom w:val="0"/>
      <w:divBdr>
        <w:top w:val="none" w:sz="0" w:space="0" w:color="auto"/>
        <w:left w:val="none" w:sz="0" w:space="0" w:color="auto"/>
        <w:bottom w:val="none" w:sz="0" w:space="0" w:color="auto"/>
        <w:right w:val="none" w:sz="0" w:space="0" w:color="auto"/>
      </w:divBdr>
    </w:div>
    <w:div w:id="1893809234">
      <w:bodyDiv w:val="1"/>
      <w:marLeft w:val="0"/>
      <w:marRight w:val="0"/>
      <w:marTop w:val="0"/>
      <w:marBottom w:val="0"/>
      <w:divBdr>
        <w:top w:val="none" w:sz="0" w:space="0" w:color="auto"/>
        <w:left w:val="none" w:sz="0" w:space="0" w:color="auto"/>
        <w:bottom w:val="none" w:sz="0" w:space="0" w:color="auto"/>
        <w:right w:val="none" w:sz="0" w:space="0" w:color="auto"/>
      </w:divBdr>
      <w:divsChild>
        <w:div w:id="1235509574">
          <w:marLeft w:val="0"/>
          <w:marRight w:val="0"/>
          <w:marTop w:val="0"/>
          <w:marBottom w:val="0"/>
          <w:divBdr>
            <w:top w:val="none" w:sz="0" w:space="0" w:color="auto"/>
            <w:left w:val="none" w:sz="0" w:space="0" w:color="auto"/>
            <w:bottom w:val="none" w:sz="0" w:space="0" w:color="auto"/>
            <w:right w:val="none" w:sz="0" w:space="0" w:color="auto"/>
          </w:divBdr>
          <w:divsChild>
            <w:div w:id="1444306876">
              <w:marLeft w:val="0"/>
              <w:marRight w:val="0"/>
              <w:marTop w:val="300"/>
              <w:marBottom w:val="300"/>
              <w:divBdr>
                <w:top w:val="none" w:sz="0" w:space="0" w:color="auto"/>
                <w:left w:val="none" w:sz="0" w:space="0" w:color="auto"/>
                <w:bottom w:val="none" w:sz="0" w:space="0" w:color="auto"/>
                <w:right w:val="none" w:sz="0" w:space="0" w:color="auto"/>
              </w:divBdr>
              <w:divsChild>
                <w:div w:id="1717657986">
                  <w:marLeft w:val="0"/>
                  <w:marRight w:val="0"/>
                  <w:marTop w:val="0"/>
                  <w:marBottom w:val="0"/>
                  <w:divBdr>
                    <w:top w:val="none" w:sz="0" w:space="0" w:color="auto"/>
                    <w:left w:val="none" w:sz="0" w:space="0" w:color="auto"/>
                    <w:bottom w:val="none" w:sz="0" w:space="0" w:color="auto"/>
                    <w:right w:val="none" w:sz="0" w:space="0" w:color="auto"/>
                  </w:divBdr>
                  <w:divsChild>
                    <w:div w:id="84349515">
                      <w:marLeft w:val="0"/>
                      <w:marRight w:val="0"/>
                      <w:marTop w:val="0"/>
                      <w:marBottom w:val="225"/>
                      <w:divBdr>
                        <w:top w:val="none" w:sz="0" w:space="0" w:color="auto"/>
                        <w:left w:val="none" w:sz="0" w:space="0" w:color="auto"/>
                        <w:bottom w:val="none" w:sz="0" w:space="0" w:color="auto"/>
                        <w:right w:val="none" w:sz="0" w:space="0" w:color="auto"/>
                      </w:divBdr>
                      <w:divsChild>
                        <w:div w:id="1498308621">
                          <w:marLeft w:val="0"/>
                          <w:marRight w:val="0"/>
                          <w:marTop w:val="0"/>
                          <w:marBottom w:val="0"/>
                          <w:divBdr>
                            <w:top w:val="none" w:sz="0" w:space="0" w:color="auto"/>
                            <w:left w:val="none" w:sz="0" w:space="0" w:color="auto"/>
                            <w:bottom w:val="none" w:sz="0" w:space="0" w:color="auto"/>
                            <w:right w:val="none" w:sz="0" w:space="0" w:color="auto"/>
                          </w:divBdr>
                          <w:divsChild>
                            <w:div w:id="371465243">
                              <w:marLeft w:val="0"/>
                              <w:marRight w:val="0"/>
                              <w:marTop w:val="0"/>
                              <w:marBottom w:val="0"/>
                              <w:divBdr>
                                <w:top w:val="none" w:sz="0" w:space="0" w:color="auto"/>
                                <w:left w:val="none" w:sz="0" w:space="0" w:color="auto"/>
                                <w:bottom w:val="none" w:sz="0" w:space="0" w:color="auto"/>
                                <w:right w:val="none" w:sz="0" w:space="0" w:color="auto"/>
                              </w:divBdr>
                              <w:divsChild>
                                <w:div w:id="68498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8746E-EA4F-4B05-8D2A-DC4B8300BB8B}">
  <ds:schemaRefs>
    <ds:schemaRef ds:uri="http://schemas.openxmlformats.org/officeDocument/2006/bibliography"/>
  </ds:schemaRefs>
</ds:datastoreItem>
</file>

<file path=docMetadata/LabelInfo.xml><?xml version="1.0" encoding="utf-8"?>
<clbl:labelList xmlns:clbl="http://schemas.microsoft.com/office/2020/mipLabelMetadata">
  <clbl:label id="{24d8bb54-50c7-40b9-a118-63f56d951162}" enabled="1" method="Privileged" siteId="{604704f6-d28f-4d05-8fda-5bd318c39bda}" contentBits="1" removed="0"/>
</clbl:labelList>
</file>

<file path=docProps/app.xml><?xml version="1.0" encoding="utf-8"?>
<Properties xmlns="http://schemas.openxmlformats.org/officeDocument/2006/extended-properties" xmlns:vt="http://schemas.openxmlformats.org/officeDocument/2006/docPropsVTypes">
  <Template>Normal</Template>
  <TotalTime>35</TotalTime>
  <Pages>17</Pages>
  <Words>5963</Words>
  <Characters>37253</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Aquanet S.A.</Company>
  <LinksUpToDate>false</LinksUpToDate>
  <CharactersWithSpaces>43130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Lasocka - Gomula</dc:creator>
  <cp:lastModifiedBy>Patrycja Łyskawka</cp:lastModifiedBy>
  <cp:revision>5</cp:revision>
  <cp:lastPrinted>2024-04-16T08:26:00Z</cp:lastPrinted>
  <dcterms:created xsi:type="dcterms:W3CDTF">2025-12-08T10:12:00Z</dcterms:created>
  <dcterms:modified xsi:type="dcterms:W3CDTF">2025-12-09T08:58:00Z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d8bb54-50c7-40b9-a118-63f56d951162_Enabled">
    <vt:lpwstr>true</vt:lpwstr>
  </property>
  <property fmtid="{D5CDD505-2E9C-101B-9397-08002B2CF9AE}" pid="3" name="MSIP_Label_24d8bb54-50c7-40b9-a118-63f56d951162_SetDate">
    <vt:lpwstr>2024-01-29T13:34:37Z</vt:lpwstr>
  </property>
  <property fmtid="{D5CDD505-2E9C-101B-9397-08002B2CF9AE}" pid="4" name="MSIP_Label_24d8bb54-50c7-40b9-a118-63f56d951162_Method">
    <vt:lpwstr>Privileged</vt:lpwstr>
  </property>
  <property fmtid="{D5CDD505-2E9C-101B-9397-08002B2CF9AE}" pid="5" name="MSIP_Label_24d8bb54-50c7-40b9-a118-63f56d951162_Name">
    <vt:lpwstr>Wewnętrzne</vt:lpwstr>
  </property>
  <property fmtid="{D5CDD505-2E9C-101B-9397-08002B2CF9AE}" pid="6" name="MSIP_Label_24d8bb54-50c7-40b9-a118-63f56d951162_SiteId">
    <vt:lpwstr>604704f6-d28f-4d05-8fda-5bd318c39bda</vt:lpwstr>
  </property>
  <property fmtid="{D5CDD505-2E9C-101B-9397-08002B2CF9AE}" pid="7" name="MSIP_Label_24d8bb54-50c7-40b9-a118-63f56d951162_ActionId">
    <vt:lpwstr>e2b6f2b4-53f6-41c7-abc8-a9f87ae3b14c</vt:lpwstr>
  </property>
  <property fmtid="{D5CDD505-2E9C-101B-9397-08002B2CF9AE}" pid="8" name="MSIP_Label_24d8bb54-50c7-40b9-a118-63f56d951162_ContentBits">
    <vt:lpwstr>1</vt:lpwstr>
  </property>
</Properties>
</file>